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5355" w:rsidRPr="00781881" w:rsidRDefault="00435355" w:rsidP="00781881">
      <w:pPr>
        <w:spacing w:before="20" w:after="200" w:line="360" w:lineRule="auto"/>
        <w:rPr>
          <w:rFonts w:eastAsiaTheme="minorHAnsi"/>
          <w:sz w:val="28"/>
          <w:szCs w:val="28"/>
          <w:lang w:eastAsia="en-US"/>
        </w:rPr>
      </w:pPr>
      <w:r w:rsidRPr="00781881">
        <w:rPr>
          <w:rFonts w:eastAsiaTheme="minorHAnsi"/>
          <w:sz w:val="28"/>
          <w:szCs w:val="28"/>
          <w:lang w:eastAsia="en-US"/>
        </w:rPr>
        <w:t>УДК 621.793.1; 621.3.049.77</w:t>
      </w:r>
    </w:p>
    <w:p w:rsidR="00435355" w:rsidRPr="00781881" w:rsidRDefault="00781881" w:rsidP="00781881">
      <w:pPr>
        <w:spacing w:before="20" w:after="200" w:line="360" w:lineRule="auto"/>
        <w:contextualSpacing/>
        <w:jc w:val="both"/>
        <w:rPr>
          <w:rFonts w:eastAsiaTheme="minorHAnsi"/>
          <w:b/>
          <w:sz w:val="28"/>
          <w:szCs w:val="28"/>
          <w:lang w:eastAsia="en-US"/>
        </w:rPr>
      </w:pPr>
      <w:r w:rsidRPr="00781881">
        <w:rPr>
          <w:rFonts w:eastAsiaTheme="minorHAnsi"/>
          <w:b/>
          <w:sz w:val="28"/>
          <w:szCs w:val="28"/>
          <w:lang w:eastAsia="en-US"/>
        </w:rPr>
        <w:t>Фазовые превращения в системах металлизации и контактах полупроводниковых структур при воздействии электрических импульсов</w:t>
      </w:r>
    </w:p>
    <w:p w:rsidR="00435355" w:rsidRPr="00781881" w:rsidRDefault="00435355" w:rsidP="00781881">
      <w:pPr>
        <w:spacing w:after="120" w:line="360" w:lineRule="auto"/>
        <w:rPr>
          <w:sz w:val="28"/>
          <w:szCs w:val="28"/>
        </w:rPr>
      </w:pPr>
      <w:r w:rsidRPr="00781881">
        <w:rPr>
          <w:sz w:val="28"/>
          <w:szCs w:val="28"/>
        </w:rPr>
        <w:t>Скворцов А</w:t>
      </w:r>
      <w:r w:rsidR="00781881">
        <w:rPr>
          <w:sz w:val="28"/>
          <w:szCs w:val="28"/>
        </w:rPr>
        <w:t>.</w:t>
      </w:r>
      <w:r w:rsidRPr="00781881">
        <w:rPr>
          <w:sz w:val="28"/>
          <w:szCs w:val="28"/>
        </w:rPr>
        <w:t>А</w:t>
      </w:r>
      <w:r w:rsidR="00781881">
        <w:rPr>
          <w:sz w:val="28"/>
          <w:szCs w:val="28"/>
        </w:rPr>
        <w:t>., д</w:t>
      </w:r>
      <w:r w:rsidRPr="00781881">
        <w:rPr>
          <w:sz w:val="28"/>
          <w:szCs w:val="28"/>
        </w:rPr>
        <w:t>.ф.-м.н.</w:t>
      </w:r>
      <w:r w:rsidR="00781881">
        <w:rPr>
          <w:sz w:val="28"/>
          <w:szCs w:val="28"/>
        </w:rPr>
        <w:t xml:space="preserve">; </w:t>
      </w:r>
      <w:r w:rsidRPr="00781881">
        <w:rPr>
          <w:sz w:val="28"/>
          <w:szCs w:val="28"/>
        </w:rPr>
        <w:t>Корячко М</w:t>
      </w:r>
      <w:r w:rsidR="00781881">
        <w:rPr>
          <w:sz w:val="28"/>
          <w:szCs w:val="28"/>
        </w:rPr>
        <w:t>.</w:t>
      </w:r>
      <w:r w:rsidRPr="00781881">
        <w:rPr>
          <w:sz w:val="28"/>
          <w:szCs w:val="28"/>
        </w:rPr>
        <w:t>В</w:t>
      </w:r>
      <w:r w:rsidR="00781881">
        <w:rPr>
          <w:sz w:val="28"/>
          <w:szCs w:val="28"/>
        </w:rPr>
        <w:t>.</w:t>
      </w:r>
    </w:p>
    <w:p w:rsidR="00435355" w:rsidRPr="00781881" w:rsidRDefault="005A6ACC" w:rsidP="00781881">
      <w:pPr>
        <w:spacing w:before="20" w:after="200" w:line="360" w:lineRule="auto"/>
        <w:contextualSpacing/>
        <w:jc w:val="both"/>
        <w:rPr>
          <w:rStyle w:val="a5"/>
          <w:rFonts w:eastAsiaTheme="minorHAnsi"/>
          <w:color w:val="0000FF" w:themeColor="hyperlink"/>
          <w:sz w:val="22"/>
          <w:szCs w:val="22"/>
          <w:lang w:eastAsia="en-US"/>
        </w:rPr>
      </w:pPr>
      <w:hyperlink r:id="rId7" w:history="1">
        <w:r w:rsidR="00781881" w:rsidRPr="00781881">
          <w:rPr>
            <w:rStyle w:val="a5"/>
            <w:rFonts w:eastAsiaTheme="minorHAnsi"/>
            <w:color w:val="0000FF" w:themeColor="hyperlink"/>
            <w:sz w:val="22"/>
            <w:szCs w:val="22"/>
            <w:lang w:eastAsia="en-US"/>
          </w:rPr>
          <w:t>m.v.koryachko@gmail.com</w:t>
        </w:r>
      </w:hyperlink>
    </w:p>
    <w:p w:rsidR="00435355" w:rsidRPr="00781881" w:rsidRDefault="00781881" w:rsidP="00781881">
      <w:pPr>
        <w:spacing w:before="20" w:after="200" w:line="360" w:lineRule="auto"/>
        <w:contextualSpacing/>
        <w:jc w:val="both"/>
        <w:rPr>
          <w:rFonts w:eastAsiaTheme="minorHAnsi"/>
          <w:i/>
          <w:sz w:val="28"/>
          <w:szCs w:val="28"/>
          <w:lang w:eastAsia="en-US"/>
        </w:rPr>
      </w:pPr>
      <w:r w:rsidRPr="00781881">
        <w:rPr>
          <w:rFonts w:eastAsiaTheme="minorHAnsi"/>
          <w:i/>
          <w:sz w:val="28"/>
          <w:szCs w:val="28"/>
          <w:lang w:eastAsia="en-US"/>
        </w:rPr>
        <w:t>ФГБОУ ВО «Московский государственный машиностроительный университет (МАМИ)»</w:t>
      </w:r>
    </w:p>
    <w:p w:rsidR="00781881" w:rsidRDefault="00781881" w:rsidP="00E41FB3">
      <w:pPr>
        <w:spacing w:line="360" w:lineRule="auto"/>
        <w:jc w:val="center"/>
        <w:rPr>
          <w:b/>
          <w:sz w:val="28"/>
          <w:szCs w:val="28"/>
        </w:rPr>
      </w:pPr>
    </w:p>
    <w:p w:rsidR="00E41FB3" w:rsidRPr="00781881" w:rsidRDefault="00781881" w:rsidP="00781881">
      <w:pPr>
        <w:spacing w:before="20" w:after="200" w:line="360" w:lineRule="auto"/>
        <w:ind w:firstLine="709"/>
        <w:contextualSpacing/>
        <w:jc w:val="both"/>
        <w:rPr>
          <w:rFonts w:eastAsiaTheme="minorHAnsi"/>
          <w:b/>
          <w:i/>
          <w:sz w:val="28"/>
          <w:szCs w:val="28"/>
          <w:lang w:eastAsia="en-US"/>
        </w:rPr>
      </w:pPr>
      <w:r w:rsidRPr="00781881">
        <w:rPr>
          <w:rFonts w:eastAsiaTheme="minorHAnsi"/>
          <w:b/>
          <w:i/>
          <w:sz w:val="28"/>
          <w:szCs w:val="28"/>
          <w:lang w:eastAsia="en-US"/>
        </w:rPr>
        <w:t>Аннотация:</w:t>
      </w:r>
    </w:p>
    <w:p w:rsidR="0050650D" w:rsidRDefault="0050650D" w:rsidP="0050650D">
      <w:pPr>
        <w:spacing w:line="360" w:lineRule="auto"/>
        <w:ind w:firstLine="708"/>
        <w:jc w:val="both"/>
        <w:rPr>
          <w:kern w:val="24"/>
          <w:sz w:val="28"/>
          <w:szCs w:val="28"/>
        </w:rPr>
      </w:pPr>
      <w:r w:rsidRPr="0050650D">
        <w:rPr>
          <w:bCs/>
          <w:sz w:val="28"/>
          <w:szCs w:val="28"/>
        </w:rPr>
        <w:t xml:space="preserve">В данной работе </w:t>
      </w:r>
      <w:r>
        <w:rPr>
          <w:bCs/>
          <w:sz w:val="28"/>
          <w:szCs w:val="28"/>
        </w:rPr>
        <w:t xml:space="preserve">рассматриваются </w:t>
      </w:r>
      <w:r w:rsidRPr="0050650D">
        <w:rPr>
          <w:spacing w:val="-2"/>
          <w:sz w:val="28"/>
          <w:szCs w:val="28"/>
        </w:rPr>
        <w:t xml:space="preserve">фазовые переходы первого рода в алюминиевой металлизации при прохождении через неё одиночных прямоугольных импульсов тока амплитудой до </w:t>
      </w:r>
      <w:r w:rsidRPr="0050650D">
        <w:rPr>
          <w:sz w:val="28"/>
          <w:szCs w:val="28"/>
        </w:rPr>
        <w:t>8</w:t>
      </w:r>
      <w:r w:rsidRPr="0050650D">
        <w:rPr>
          <w:sz w:val="28"/>
          <w:szCs w:val="28"/>
          <w:vertAlign w:val="superscript"/>
        </w:rPr>
        <w:t>.</w:t>
      </w:r>
      <w:r w:rsidRPr="0050650D">
        <w:rPr>
          <w:sz w:val="28"/>
          <w:szCs w:val="28"/>
        </w:rPr>
        <w:t>10</w:t>
      </w:r>
      <w:r w:rsidRPr="0050650D">
        <w:rPr>
          <w:sz w:val="28"/>
          <w:szCs w:val="28"/>
          <w:vertAlign w:val="superscript"/>
        </w:rPr>
        <w:t>10</w:t>
      </w:r>
      <w:r w:rsidRPr="0050650D">
        <w:rPr>
          <w:sz w:val="28"/>
          <w:szCs w:val="28"/>
        </w:rPr>
        <w:t> А/</w:t>
      </w:r>
      <w:r w:rsidRPr="0050650D">
        <w:rPr>
          <w:sz w:val="28"/>
          <w:szCs w:val="28"/>
          <w:lang w:val="en-US"/>
        </w:rPr>
        <w:t>m</w:t>
      </w:r>
      <w:r w:rsidRPr="0050650D">
        <w:rPr>
          <w:sz w:val="28"/>
          <w:szCs w:val="28"/>
          <w:vertAlign w:val="superscript"/>
        </w:rPr>
        <w:t>2</w:t>
      </w:r>
      <w:r w:rsidRPr="0050650D">
        <w:rPr>
          <w:sz w:val="28"/>
          <w:szCs w:val="28"/>
        </w:rPr>
        <w:t xml:space="preserve"> и длительностью 100-1000 </w:t>
      </w:r>
      <w:r w:rsidRPr="0050650D">
        <w:rPr>
          <w:sz w:val="28"/>
          <w:szCs w:val="28"/>
        </w:rPr>
        <w:sym w:font="Symbol" w:char="F06D"/>
      </w:r>
      <w:r w:rsidRPr="0050650D">
        <w:rPr>
          <w:sz w:val="28"/>
          <w:szCs w:val="28"/>
          <w:lang w:val="en-US"/>
        </w:rPr>
        <w:t>s</w:t>
      </w:r>
      <w:r w:rsidRPr="0050650D">
        <w:rPr>
          <w:sz w:val="28"/>
          <w:szCs w:val="28"/>
        </w:rPr>
        <w:t>.</w:t>
      </w:r>
      <w:r w:rsidRPr="0050650D">
        <w:rPr>
          <w:bCs/>
          <w:sz w:val="28"/>
          <w:szCs w:val="28"/>
        </w:rPr>
        <w:t xml:space="preserve">, а также экспериментально </w:t>
      </w:r>
      <w:r w:rsidRPr="0050650D">
        <w:rPr>
          <w:kern w:val="24"/>
          <w:sz w:val="28"/>
          <w:szCs w:val="28"/>
        </w:rPr>
        <w:t xml:space="preserve">определены скорости распространения жидкой фазы вдоль дорожки металлизации (~25 </w:t>
      </w:r>
      <w:r w:rsidRPr="0050650D">
        <w:rPr>
          <w:kern w:val="24"/>
          <w:sz w:val="28"/>
          <w:szCs w:val="28"/>
          <w:lang w:val="en-US"/>
        </w:rPr>
        <w:t>m</w:t>
      </w:r>
      <w:r w:rsidRPr="0050650D">
        <w:rPr>
          <w:kern w:val="24"/>
          <w:sz w:val="28"/>
          <w:szCs w:val="28"/>
        </w:rPr>
        <w:t>/</w:t>
      </w:r>
      <w:r w:rsidRPr="0050650D">
        <w:rPr>
          <w:kern w:val="24"/>
          <w:sz w:val="28"/>
          <w:szCs w:val="28"/>
          <w:lang w:val="en-US"/>
        </w:rPr>
        <w:t>s</w:t>
      </w:r>
      <w:r w:rsidRPr="0050650D">
        <w:rPr>
          <w:kern w:val="24"/>
          <w:sz w:val="28"/>
          <w:szCs w:val="28"/>
        </w:rPr>
        <w:t>) в рассматриваемых условиях, а также предложена методика, позволяющая рассчитывать длину оплавленной зоны после импульсного токового воздействия.</w:t>
      </w:r>
    </w:p>
    <w:p w:rsidR="00781881" w:rsidRPr="00781881" w:rsidRDefault="00781881" w:rsidP="00781881">
      <w:pPr>
        <w:spacing w:before="20" w:after="200" w:line="360" w:lineRule="auto"/>
        <w:ind w:firstLine="709"/>
        <w:contextualSpacing/>
        <w:jc w:val="both"/>
        <w:rPr>
          <w:rFonts w:eastAsiaTheme="minorHAnsi"/>
          <w:b/>
          <w:i/>
          <w:sz w:val="28"/>
          <w:szCs w:val="28"/>
          <w:lang w:eastAsia="en-US"/>
        </w:rPr>
      </w:pPr>
      <w:r w:rsidRPr="00781881">
        <w:rPr>
          <w:rFonts w:eastAsiaTheme="minorHAnsi"/>
          <w:b/>
          <w:i/>
          <w:sz w:val="28"/>
          <w:szCs w:val="28"/>
          <w:lang w:eastAsia="en-US"/>
        </w:rPr>
        <w:t>Ключевые слова:</w:t>
      </w:r>
    </w:p>
    <w:p w:rsidR="00781881" w:rsidRDefault="00781881" w:rsidP="0050650D">
      <w:pPr>
        <w:spacing w:line="360" w:lineRule="auto"/>
        <w:ind w:firstLine="708"/>
        <w:jc w:val="both"/>
        <w:rPr>
          <w:kern w:val="24"/>
          <w:sz w:val="28"/>
          <w:szCs w:val="28"/>
        </w:rPr>
      </w:pPr>
      <w:r>
        <w:rPr>
          <w:sz w:val="28"/>
          <w:szCs w:val="28"/>
        </w:rPr>
        <w:t>система металлизации, тепловой удар, оплавленная зона, импульс тока</w:t>
      </w:r>
    </w:p>
    <w:p w:rsidR="00781881" w:rsidRPr="0050650D" w:rsidRDefault="00781881" w:rsidP="0050650D">
      <w:pPr>
        <w:spacing w:line="360" w:lineRule="auto"/>
        <w:ind w:firstLine="708"/>
        <w:jc w:val="both"/>
        <w:rPr>
          <w:sz w:val="28"/>
          <w:szCs w:val="28"/>
        </w:rPr>
      </w:pPr>
    </w:p>
    <w:p w:rsidR="0050650D" w:rsidRPr="006517B8" w:rsidRDefault="00781881" w:rsidP="00781881">
      <w:pPr>
        <w:spacing w:before="20" w:after="200" w:line="360" w:lineRule="auto"/>
        <w:ind w:firstLine="709"/>
        <w:contextualSpacing/>
        <w:jc w:val="both"/>
        <w:rPr>
          <w:rFonts w:eastAsiaTheme="minorHAnsi"/>
          <w:b/>
          <w:i/>
          <w:sz w:val="28"/>
          <w:szCs w:val="28"/>
          <w:lang w:val="en-US" w:eastAsia="en-US"/>
        </w:rPr>
      </w:pPr>
      <w:r w:rsidRPr="006517B8">
        <w:rPr>
          <w:rFonts w:eastAsiaTheme="minorHAnsi"/>
          <w:b/>
          <w:i/>
          <w:sz w:val="28"/>
          <w:szCs w:val="28"/>
          <w:lang w:val="en-US" w:eastAsia="en-US"/>
        </w:rPr>
        <w:t>Abstract:</w:t>
      </w:r>
    </w:p>
    <w:p w:rsidR="0050650D" w:rsidRPr="0050650D" w:rsidRDefault="0050650D" w:rsidP="0050650D">
      <w:pPr>
        <w:pStyle w:val="HTML"/>
        <w:shd w:val="clear" w:color="auto" w:fill="FFFFFF"/>
        <w:spacing w:line="360" w:lineRule="auto"/>
        <w:ind w:firstLine="567"/>
        <w:jc w:val="both"/>
        <w:rPr>
          <w:rFonts w:ascii="inherit" w:hAnsi="inherit"/>
          <w:color w:val="212121"/>
          <w:sz w:val="28"/>
          <w:szCs w:val="28"/>
          <w:lang w:val="en-US"/>
        </w:rPr>
      </w:pPr>
      <w:r w:rsidRPr="0050650D">
        <w:rPr>
          <w:rFonts w:ascii="inherit" w:hAnsi="inherit"/>
          <w:color w:val="212121"/>
          <w:sz w:val="28"/>
          <w:szCs w:val="28"/>
          <w:lang w:val="en-US"/>
        </w:rPr>
        <w:t xml:space="preserve">In this paper we consider a first-order phase transitions in the aluminum metallization during the passage through it of a single rectangular current pulse </w:t>
      </w:r>
      <w:r w:rsidRPr="0050650D">
        <w:rPr>
          <w:rFonts w:ascii="Times New Roman" w:hAnsi="Times New Roman"/>
          <w:sz w:val="28"/>
          <w:szCs w:val="28"/>
          <w:lang w:val="en-US"/>
        </w:rPr>
        <w:t>(amplitude j to 8∙10 A/m</w:t>
      </w:r>
      <w:r w:rsidRPr="0050650D">
        <w:rPr>
          <w:rFonts w:ascii="Times New Roman" w:hAnsi="Times New Roman"/>
          <w:sz w:val="28"/>
          <w:szCs w:val="28"/>
          <w:vertAlign w:val="superscript"/>
          <w:lang w:val="en-US"/>
        </w:rPr>
        <w:t>2</w:t>
      </w:r>
      <w:r w:rsidRPr="0050650D">
        <w:rPr>
          <w:rFonts w:ascii="Times New Roman" w:hAnsi="Times New Roman"/>
          <w:sz w:val="28"/>
          <w:szCs w:val="28"/>
          <w:lang w:val="en-US"/>
        </w:rPr>
        <w:t xml:space="preserve"> and duration of the </w:t>
      </w:r>
      <w:r w:rsidRPr="000C6403">
        <w:rPr>
          <w:rFonts w:ascii="Times New Roman" w:hAnsi="Times New Roman"/>
          <w:bCs/>
          <w:sz w:val="28"/>
          <w:szCs w:val="28"/>
          <w:lang w:val="en-US"/>
        </w:rPr>
        <w:sym w:font="Symbol" w:char="F074"/>
      </w:r>
      <w:r w:rsidRPr="000C6403">
        <w:rPr>
          <w:rFonts w:ascii="Times New Roman" w:hAnsi="Times New Roman"/>
          <w:bCs/>
          <w:sz w:val="28"/>
          <w:szCs w:val="28"/>
          <w:vertAlign w:val="subscript"/>
          <w:lang w:val="en-US"/>
        </w:rPr>
        <w:t>i</w:t>
      </w:r>
      <w:r w:rsidRPr="0050650D">
        <w:rPr>
          <w:rFonts w:ascii="Times New Roman" w:hAnsi="Times New Roman"/>
          <w:sz w:val="28"/>
          <w:szCs w:val="28"/>
          <w:lang w:val="en-US"/>
        </w:rPr>
        <w:t xml:space="preserve"> = 100-1000 </w:t>
      </w:r>
      <w:r w:rsidRPr="000C6403">
        <w:rPr>
          <w:rFonts w:ascii="Times New Roman" w:hAnsi="Times New Roman"/>
          <w:bCs/>
          <w:sz w:val="28"/>
          <w:szCs w:val="28"/>
          <w:lang w:val="en-US"/>
        </w:rPr>
        <w:sym w:font="Symbol" w:char="F06D"/>
      </w:r>
      <w:r w:rsidRPr="000C6403">
        <w:rPr>
          <w:rFonts w:ascii="Times New Roman" w:hAnsi="Times New Roman"/>
          <w:bCs/>
          <w:sz w:val="28"/>
          <w:szCs w:val="28"/>
          <w:lang w:val="en-US"/>
        </w:rPr>
        <w:t>s</w:t>
      </w:r>
      <w:r w:rsidRPr="0050650D">
        <w:rPr>
          <w:rFonts w:ascii="Times New Roman" w:hAnsi="Times New Roman"/>
          <w:sz w:val="28"/>
          <w:szCs w:val="28"/>
          <w:lang w:val="en-US"/>
        </w:rPr>
        <w:t>)</w:t>
      </w:r>
      <w:r w:rsidRPr="0050650D">
        <w:rPr>
          <w:rFonts w:ascii="inherit" w:hAnsi="inherit"/>
          <w:color w:val="212121"/>
          <w:sz w:val="28"/>
          <w:szCs w:val="28"/>
          <w:lang w:val="en-US"/>
        </w:rPr>
        <w:t xml:space="preserve">., As well as experimentally determined propagation velocity of the liquid phase along the track metallization (~ 25 m / s) under these conditions , as well as the technique </w:t>
      </w:r>
      <w:r w:rsidRPr="0050650D">
        <w:rPr>
          <w:rFonts w:ascii="inherit" w:hAnsi="inherit"/>
          <w:color w:val="212121"/>
          <w:sz w:val="28"/>
          <w:szCs w:val="28"/>
          <w:lang w:val="en-US"/>
        </w:rPr>
        <w:lastRenderedPageBreak/>
        <w:t>that allows to calculate the length of the melted zone after exposure to pulsed current .</w:t>
      </w:r>
    </w:p>
    <w:p w:rsidR="00781881" w:rsidRPr="006517B8" w:rsidRDefault="00E41FB3" w:rsidP="00781881">
      <w:pPr>
        <w:spacing w:before="20" w:after="200" w:line="360" w:lineRule="auto"/>
        <w:ind w:firstLine="709"/>
        <w:contextualSpacing/>
        <w:jc w:val="both"/>
        <w:rPr>
          <w:rFonts w:eastAsiaTheme="minorHAnsi"/>
          <w:b/>
          <w:i/>
          <w:sz w:val="28"/>
          <w:szCs w:val="28"/>
          <w:lang w:val="en-US" w:eastAsia="en-US"/>
        </w:rPr>
      </w:pPr>
      <w:r w:rsidRPr="006517B8">
        <w:rPr>
          <w:rFonts w:eastAsiaTheme="minorHAnsi"/>
          <w:b/>
          <w:i/>
          <w:sz w:val="28"/>
          <w:szCs w:val="28"/>
          <w:lang w:val="en-US" w:eastAsia="en-US"/>
        </w:rPr>
        <w:t xml:space="preserve">Keywords: </w:t>
      </w:r>
    </w:p>
    <w:p w:rsidR="00E41FB3" w:rsidRPr="00781881" w:rsidRDefault="00E41FB3" w:rsidP="00781881">
      <w:pPr>
        <w:pStyle w:val="HTML"/>
        <w:shd w:val="clear" w:color="auto" w:fill="FFFFFF"/>
        <w:spacing w:line="360" w:lineRule="auto"/>
        <w:ind w:firstLine="567"/>
        <w:jc w:val="both"/>
        <w:rPr>
          <w:rFonts w:ascii="inherit" w:hAnsi="inherit"/>
          <w:color w:val="212121"/>
          <w:sz w:val="28"/>
          <w:szCs w:val="28"/>
          <w:lang w:val="en-US"/>
        </w:rPr>
      </w:pPr>
      <w:r w:rsidRPr="00781881">
        <w:rPr>
          <w:rFonts w:ascii="inherit" w:hAnsi="inherit"/>
          <w:color w:val="212121"/>
          <w:sz w:val="28"/>
          <w:szCs w:val="28"/>
          <w:lang w:val="en-US"/>
        </w:rPr>
        <w:t>plating, heat stroke, melted zone , the current pulse .</w:t>
      </w:r>
    </w:p>
    <w:p w:rsidR="00E41FB3" w:rsidRPr="006517B8" w:rsidRDefault="00E41FB3" w:rsidP="00E41FB3">
      <w:pPr>
        <w:spacing w:line="360" w:lineRule="auto"/>
        <w:jc w:val="both"/>
        <w:rPr>
          <w:sz w:val="28"/>
          <w:szCs w:val="28"/>
          <w:lang w:val="en-US"/>
        </w:rPr>
      </w:pPr>
    </w:p>
    <w:p w:rsidR="00781881" w:rsidRPr="006517B8" w:rsidRDefault="00781881" w:rsidP="00E41FB3">
      <w:pPr>
        <w:spacing w:line="360" w:lineRule="auto"/>
        <w:jc w:val="both"/>
        <w:rPr>
          <w:sz w:val="28"/>
          <w:szCs w:val="28"/>
          <w:lang w:val="en-US"/>
        </w:rPr>
      </w:pPr>
    </w:p>
    <w:p w:rsidR="00781881" w:rsidRPr="006517B8" w:rsidRDefault="00781881" w:rsidP="00E41FB3">
      <w:pPr>
        <w:spacing w:line="360" w:lineRule="auto"/>
        <w:jc w:val="both"/>
        <w:rPr>
          <w:sz w:val="28"/>
          <w:szCs w:val="28"/>
          <w:lang w:val="en-US"/>
        </w:rPr>
      </w:pPr>
    </w:p>
    <w:p w:rsidR="00C715DE" w:rsidRPr="007C013F" w:rsidRDefault="00C715DE" w:rsidP="007C013F">
      <w:pPr>
        <w:pStyle w:val="3"/>
        <w:spacing w:after="0" w:line="360" w:lineRule="auto"/>
        <w:ind w:firstLine="426"/>
        <w:jc w:val="both"/>
        <w:rPr>
          <w:sz w:val="28"/>
          <w:szCs w:val="28"/>
        </w:rPr>
      </w:pPr>
      <w:r w:rsidRPr="007C013F">
        <w:rPr>
          <w:sz w:val="28"/>
          <w:szCs w:val="28"/>
        </w:rPr>
        <w:t xml:space="preserve">Известно [6,7], что в настоящее время вся микроэлектроника, особенно силовая, стремится к уменьшению топологического размера. В связи с этим элементы полупроводниковых структур: контакты, системы металлизации, другие области находятся в состоянии высоких тепловых нагрузок и перегрузок. </w:t>
      </w:r>
      <w:r w:rsidR="007C013F" w:rsidRPr="007C013F">
        <w:rPr>
          <w:sz w:val="28"/>
          <w:szCs w:val="28"/>
        </w:rPr>
        <w:t>Таким образом</w:t>
      </w:r>
      <w:r w:rsidRPr="007C013F">
        <w:rPr>
          <w:sz w:val="28"/>
          <w:szCs w:val="28"/>
        </w:rPr>
        <w:t>, деградация, связанная с тепловым разрушением контактных областей</w:t>
      </w:r>
      <w:r w:rsidR="00DF5339" w:rsidRPr="007C013F">
        <w:rPr>
          <w:sz w:val="28"/>
          <w:szCs w:val="28"/>
        </w:rPr>
        <w:t xml:space="preserve"> и систем металлизации, включая</w:t>
      </w:r>
      <w:r w:rsidRPr="007C013F">
        <w:rPr>
          <w:sz w:val="28"/>
          <w:szCs w:val="28"/>
        </w:rPr>
        <w:t xml:space="preserve"> перегибы пленок, переходные области, областей изгибов явля</w:t>
      </w:r>
      <w:r w:rsidR="00DF5339" w:rsidRPr="007C013F">
        <w:rPr>
          <w:sz w:val="28"/>
          <w:szCs w:val="28"/>
        </w:rPr>
        <w:t>ю</w:t>
      </w:r>
      <w:r w:rsidRPr="007C013F">
        <w:rPr>
          <w:sz w:val="28"/>
          <w:szCs w:val="28"/>
        </w:rPr>
        <w:t>тся одним из основных источников деградационных процессов полупроводникового чипа.</w:t>
      </w:r>
    </w:p>
    <w:p w:rsidR="00D7330E" w:rsidRPr="007C013F" w:rsidRDefault="002F6EF2" w:rsidP="007C013F">
      <w:pPr>
        <w:pStyle w:val="3"/>
        <w:spacing w:after="0" w:line="360" w:lineRule="auto"/>
        <w:ind w:firstLine="720"/>
        <w:jc w:val="both"/>
        <w:rPr>
          <w:sz w:val="28"/>
          <w:szCs w:val="28"/>
        </w:rPr>
      </w:pPr>
      <w:r w:rsidRPr="007C013F">
        <w:rPr>
          <w:sz w:val="28"/>
          <w:szCs w:val="28"/>
        </w:rPr>
        <w:t>Ц</w:t>
      </w:r>
      <w:r w:rsidR="00202B54" w:rsidRPr="007C013F">
        <w:rPr>
          <w:sz w:val="28"/>
          <w:szCs w:val="28"/>
        </w:rPr>
        <w:t>елью настоящей работы является</w:t>
      </w:r>
      <w:r w:rsidR="002D50DE" w:rsidRPr="007C013F">
        <w:rPr>
          <w:sz w:val="28"/>
          <w:szCs w:val="28"/>
        </w:rPr>
        <w:t xml:space="preserve"> </w:t>
      </w:r>
      <w:r w:rsidR="00202B54" w:rsidRPr="007C013F">
        <w:rPr>
          <w:sz w:val="28"/>
          <w:szCs w:val="28"/>
        </w:rPr>
        <w:t xml:space="preserve">изучение </w:t>
      </w:r>
      <w:r w:rsidRPr="007C013F">
        <w:rPr>
          <w:sz w:val="28"/>
          <w:szCs w:val="28"/>
        </w:rPr>
        <w:t xml:space="preserve">фазовых превращений в системах металлизации </w:t>
      </w:r>
      <w:r w:rsidR="00472FBB" w:rsidRPr="007C013F">
        <w:rPr>
          <w:sz w:val="28"/>
          <w:szCs w:val="28"/>
        </w:rPr>
        <w:t xml:space="preserve">в условиях тепловых ударов, вызываемых </w:t>
      </w:r>
      <w:r w:rsidR="00472FBB" w:rsidRPr="007C013F">
        <w:rPr>
          <w:spacing w:val="-2"/>
          <w:sz w:val="28"/>
          <w:szCs w:val="28"/>
        </w:rPr>
        <w:t xml:space="preserve">прямоугольными импульсами тока амплитудой </w:t>
      </w:r>
      <w:r w:rsidR="00472FBB" w:rsidRPr="007C013F">
        <w:rPr>
          <w:sz w:val="28"/>
          <w:szCs w:val="28"/>
        </w:rPr>
        <w:t>j</w:t>
      </w:r>
      <w:r w:rsidR="009F74F2" w:rsidRPr="007C013F">
        <w:rPr>
          <w:spacing w:val="-2"/>
          <w:sz w:val="28"/>
          <w:szCs w:val="28"/>
        </w:rPr>
        <w:t xml:space="preserve"> до 8</w:t>
      </w:r>
      <w:r w:rsidR="00472FBB" w:rsidRPr="007C013F">
        <w:rPr>
          <w:sz w:val="28"/>
          <w:szCs w:val="28"/>
          <w:vertAlign w:val="superscript"/>
        </w:rPr>
        <w:t>.</w:t>
      </w:r>
      <w:r w:rsidR="00472FBB" w:rsidRPr="007C013F">
        <w:rPr>
          <w:sz w:val="28"/>
          <w:szCs w:val="28"/>
        </w:rPr>
        <w:t>10</w:t>
      </w:r>
      <w:r w:rsidR="00472FBB" w:rsidRPr="007C013F">
        <w:rPr>
          <w:sz w:val="28"/>
          <w:szCs w:val="28"/>
          <w:vertAlign w:val="superscript"/>
        </w:rPr>
        <w:t>10</w:t>
      </w:r>
      <w:r w:rsidR="00472FBB" w:rsidRPr="007C013F">
        <w:rPr>
          <w:sz w:val="28"/>
          <w:szCs w:val="28"/>
        </w:rPr>
        <w:t xml:space="preserve"> А/</w:t>
      </w:r>
      <w:r w:rsidR="00472FBB" w:rsidRPr="007C013F">
        <w:rPr>
          <w:sz w:val="28"/>
          <w:szCs w:val="28"/>
          <w:lang w:val="en-US"/>
        </w:rPr>
        <w:t>m</w:t>
      </w:r>
      <w:r w:rsidR="00472FBB" w:rsidRPr="007C013F">
        <w:rPr>
          <w:sz w:val="28"/>
          <w:szCs w:val="28"/>
          <w:vertAlign w:val="superscript"/>
        </w:rPr>
        <w:t>2</w:t>
      </w:r>
      <w:r w:rsidR="00472FBB" w:rsidRPr="007C013F">
        <w:rPr>
          <w:sz w:val="28"/>
          <w:szCs w:val="28"/>
        </w:rPr>
        <w:t xml:space="preserve"> и длительностью </w:t>
      </w:r>
      <w:r w:rsidR="005070AD" w:rsidRPr="007C013F">
        <w:rPr>
          <w:sz w:val="28"/>
          <w:szCs w:val="28"/>
        </w:rPr>
        <w:sym w:font="Symbol" w:char="F074"/>
      </w:r>
      <w:r w:rsidR="005070AD" w:rsidRPr="007C013F">
        <w:rPr>
          <w:sz w:val="28"/>
          <w:szCs w:val="28"/>
          <w:vertAlign w:val="subscript"/>
          <w:lang w:val="en-US"/>
        </w:rPr>
        <w:t>i</w:t>
      </w:r>
      <w:r w:rsidR="005070AD" w:rsidRPr="007C013F">
        <w:rPr>
          <w:sz w:val="28"/>
          <w:szCs w:val="28"/>
        </w:rPr>
        <w:t xml:space="preserve"> = </w:t>
      </w:r>
      <w:r w:rsidR="00472FBB" w:rsidRPr="007C013F">
        <w:rPr>
          <w:sz w:val="28"/>
          <w:szCs w:val="28"/>
        </w:rPr>
        <w:t xml:space="preserve">100-1000 </w:t>
      </w:r>
      <w:r w:rsidR="00472FBB" w:rsidRPr="007C013F">
        <w:rPr>
          <w:sz w:val="28"/>
          <w:szCs w:val="28"/>
        </w:rPr>
        <w:sym w:font="Symbol" w:char="F06D"/>
      </w:r>
      <w:r w:rsidR="00472FBB" w:rsidRPr="007C013F">
        <w:rPr>
          <w:sz w:val="28"/>
          <w:szCs w:val="28"/>
          <w:lang w:val="en-US"/>
        </w:rPr>
        <w:t>s</w:t>
      </w:r>
      <w:r w:rsidR="00472FBB" w:rsidRPr="007C013F">
        <w:rPr>
          <w:sz w:val="28"/>
          <w:szCs w:val="28"/>
        </w:rPr>
        <w:t>.</w:t>
      </w:r>
      <w:r w:rsidR="00190399" w:rsidRPr="007C013F">
        <w:rPr>
          <w:sz w:val="28"/>
          <w:szCs w:val="28"/>
        </w:rPr>
        <w:t xml:space="preserve"> </w:t>
      </w:r>
    </w:p>
    <w:p w:rsidR="007503BB" w:rsidRPr="007C013F" w:rsidRDefault="00F13D58" w:rsidP="007C013F">
      <w:pPr>
        <w:pStyle w:val="3"/>
        <w:spacing w:after="0" w:line="360" w:lineRule="auto"/>
        <w:ind w:firstLine="720"/>
        <w:jc w:val="both"/>
        <w:rPr>
          <w:sz w:val="28"/>
          <w:szCs w:val="28"/>
        </w:rPr>
      </w:pPr>
      <w:r w:rsidRPr="007C013F">
        <w:rPr>
          <w:sz w:val="28"/>
          <w:szCs w:val="28"/>
        </w:rPr>
        <w:t>Экспериментальн</w:t>
      </w:r>
      <w:r w:rsidR="00C6719C" w:rsidRPr="007C013F">
        <w:rPr>
          <w:sz w:val="28"/>
          <w:szCs w:val="28"/>
        </w:rPr>
        <w:t>ая установка</w:t>
      </w:r>
      <w:r w:rsidR="00DF5339" w:rsidRPr="007C013F">
        <w:rPr>
          <w:sz w:val="28"/>
          <w:szCs w:val="28"/>
        </w:rPr>
        <w:t xml:space="preserve"> </w:t>
      </w:r>
      <w:r w:rsidR="00455A10" w:rsidRPr="007C013F">
        <w:rPr>
          <w:sz w:val="28"/>
          <w:szCs w:val="28"/>
        </w:rPr>
        <w:t>[</w:t>
      </w:r>
      <w:r w:rsidR="00923FDF" w:rsidRPr="007C013F">
        <w:rPr>
          <w:sz w:val="28"/>
          <w:szCs w:val="28"/>
        </w:rPr>
        <w:t>8</w:t>
      </w:r>
      <w:r w:rsidR="00455A10" w:rsidRPr="007C013F">
        <w:rPr>
          <w:sz w:val="28"/>
          <w:szCs w:val="28"/>
        </w:rPr>
        <w:t>]</w:t>
      </w:r>
      <w:r w:rsidRPr="007C013F">
        <w:rPr>
          <w:sz w:val="28"/>
          <w:szCs w:val="28"/>
        </w:rPr>
        <w:t>, включал</w:t>
      </w:r>
      <w:r w:rsidR="00C6719C" w:rsidRPr="007C013F">
        <w:rPr>
          <w:sz w:val="28"/>
          <w:szCs w:val="28"/>
        </w:rPr>
        <w:t>а</w:t>
      </w:r>
      <w:r w:rsidRPr="007C013F">
        <w:rPr>
          <w:sz w:val="28"/>
          <w:szCs w:val="28"/>
        </w:rPr>
        <w:t xml:space="preserve"> в себя источник </w:t>
      </w:r>
      <w:r w:rsidR="00CB7D4A" w:rsidRPr="007C013F">
        <w:rPr>
          <w:sz w:val="28"/>
          <w:szCs w:val="28"/>
        </w:rPr>
        <w:t xml:space="preserve">(формирователь импульсов </w:t>
      </w:r>
      <w:r w:rsidRPr="007C013F">
        <w:rPr>
          <w:sz w:val="28"/>
          <w:szCs w:val="28"/>
        </w:rPr>
        <w:t xml:space="preserve">амплитудой до 60 А и длительностью до 1 </w:t>
      </w:r>
      <w:r w:rsidRPr="007C013F">
        <w:rPr>
          <w:sz w:val="28"/>
          <w:szCs w:val="28"/>
          <w:lang w:val="en-US"/>
        </w:rPr>
        <w:t>ms</w:t>
      </w:r>
      <w:r w:rsidR="00CB7D4A" w:rsidRPr="007C013F">
        <w:rPr>
          <w:sz w:val="28"/>
          <w:szCs w:val="28"/>
        </w:rPr>
        <w:t xml:space="preserve">), </w:t>
      </w:r>
      <w:r w:rsidR="00E13C92" w:rsidRPr="007C013F">
        <w:rPr>
          <w:sz w:val="28"/>
          <w:szCs w:val="28"/>
        </w:rPr>
        <w:t xml:space="preserve"> цифровой</w:t>
      </w:r>
      <w:r w:rsidR="00963DC3" w:rsidRPr="007C013F">
        <w:rPr>
          <w:sz w:val="28"/>
          <w:szCs w:val="28"/>
        </w:rPr>
        <w:t xml:space="preserve"> запоминающий </w:t>
      </w:r>
      <w:r w:rsidR="00E13C92" w:rsidRPr="007C013F">
        <w:rPr>
          <w:sz w:val="28"/>
          <w:szCs w:val="28"/>
        </w:rPr>
        <w:t xml:space="preserve">осциллограф и микроскоп </w:t>
      </w:r>
      <w:r w:rsidR="004906FA" w:rsidRPr="007C013F">
        <w:rPr>
          <w:sz w:val="28"/>
          <w:szCs w:val="28"/>
        </w:rPr>
        <w:t xml:space="preserve">с «цифровым» окуляром </w:t>
      </w:r>
      <w:r w:rsidR="00E13C92" w:rsidRPr="007C013F">
        <w:rPr>
          <w:sz w:val="28"/>
          <w:szCs w:val="28"/>
        </w:rPr>
        <w:t>для регистрации протяженности оплавленных зон.</w:t>
      </w:r>
      <w:r w:rsidR="001D6B8D" w:rsidRPr="007C013F">
        <w:rPr>
          <w:sz w:val="28"/>
          <w:szCs w:val="28"/>
        </w:rPr>
        <w:t xml:space="preserve"> </w:t>
      </w:r>
    </w:p>
    <w:p w:rsidR="00DF5339" w:rsidRPr="007C013F" w:rsidRDefault="001D6B8D" w:rsidP="007C013F">
      <w:pPr>
        <w:pStyle w:val="3"/>
        <w:spacing w:after="0" w:line="360" w:lineRule="auto"/>
        <w:ind w:firstLine="720"/>
        <w:jc w:val="both"/>
        <w:rPr>
          <w:sz w:val="28"/>
          <w:szCs w:val="28"/>
        </w:rPr>
      </w:pPr>
      <w:r w:rsidRPr="007C013F">
        <w:rPr>
          <w:sz w:val="28"/>
          <w:szCs w:val="28"/>
        </w:rPr>
        <w:t xml:space="preserve">В качестве объектов исследования выступали </w:t>
      </w:r>
      <w:r w:rsidR="002B46F0" w:rsidRPr="007C013F">
        <w:rPr>
          <w:sz w:val="28"/>
          <w:szCs w:val="28"/>
        </w:rPr>
        <w:t>тестовые образц</w:t>
      </w:r>
      <w:r w:rsidRPr="007C013F">
        <w:rPr>
          <w:sz w:val="28"/>
          <w:szCs w:val="28"/>
        </w:rPr>
        <w:t>ы</w:t>
      </w:r>
      <w:r w:rsidR="002B46F0" w:rsidRPr="007C013F">
        <w:rPr>
          <w:sz w:val="28"/>
          <w:szCs w:val="28"/>
        </w:rPr>
        <w:t>, выполненные</w:t>
      </w:r>
      <w:r w:rsidRPr="007C013F">
        <w:rPr>
          <w:sz w:val="28"/>
          <w:szCs w:val="28"/>
        </w:rPr>
        <w:t xml:space="preserve"> </w:t>
      </w:r>
      <w:r w:rsidR="002B46F0" w:rsidRPr="007C013F">
        <w:rPr>
          <w:sz w:val="28"/>
          <w:szCs w:val="28"/>
        </w:rPr>
        <w:t>в виде металлической дорожки</w:t>
      </w:r>
      <w:r w:rsidR="008A6B21" w:rsidRPr="007C013F">
        <w:rPr>
          <w:sz w:val="28"/>
          <w:szCs w:val="28"/>
        </w:rPr>
        <w:t xml:space="preserve"> (длиной 3 mm, шириной 75 µm, толщиной до 5 µm)</w:t>
      </w:r>
      <w:r w:rsidR="002B46F0" w:rsidRPr="007C013F">
        <w:rPr>
          <w:sz w:val="28"/>
          <w:szCs w:val="28"/>
        </w:rPr>
        <w:t xml:space="preserve"> на полупроводниковой пластине (</w:t>
      </w:r>
      <w:r w:rsidR="00DF5339" w:rsidRPr="007C013F">
        <w:rPr>
          <w:sz w:val="28"/>
          <w:szCs w:val="28"/>
        </w:rPr>
        <w:t>Рисунок 1</w:t>
      </w:r>
      <w:r w:rsidR="00926ED2" w:rsidRPr="007C013F">
        <w:rPr>
          <w:sz w:val="28"/>
          <w:szCs w:val="28"/>
        </w:rPr>
        <w:t>)</w:t>
      </w:r>
      <w:r w:rsidR="002B46F0" w:rsidRPr="007C013F">
        <w:rPr>
          <w:sz w:val="28"/>
          <w:szCs w:val="28"/>
        </w:rPr>
        <w:t>.</w:t>
      </w:r>
    </w:p>
    <w:p w:rsidR="00926ED2" w:rsidRPr="007C013F" w:rsidRDefault="0008424A" w:rsidP="007C013F">
      <w:pPr>
        <w:pStyle w:val="3"/>
        <w:spacing w:after="0" w:line="360" w:lineRule="auto"/>
        <w:jc w:val="center"/>
        <w:rPr>
          <w:sz w:val="28"/>
          <w:szCs w:val="28"/>
        </w:rPr>
      </w:pPr>
      <w:r>
        <w:rPr>
          <w:noProof/>
          <w:sz w:val="28"/>
          <w:szCs w:val="28"/>
        </w:rPr>
        <w:lastRenderedPageBreak/>
        <w:drawing>
          <wp:inline distT="0" distB="0" distL="0" distR="0">
            <wp:extent cx="5943600" cy="1724025"/>
            <wp:effectExtent l="0" t="0" r="0" b="9525"/>
            <wp:docPr id="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4547" t="40326" r="26054" b="34145"/>
                    <a:stretch>
                      <a:fillRect/>
                    </a:stretch>
                  </pic:blipFill>
                  <pic:spPr bwMode="auto">
                    <a:xfrm>
                      <a:off x="0" y="0"/>
                      <a:ext cx="5943600" cy="1724025"/>
                    </a:xfrm>
                    <a:prstGeom prst="rect">
                      <a:avLst/>
                    </a:prstGeom>
                    <a:noFill/>
                    <a:ln>
                      <a:noFill/>
                    </a:ln>
                  </pic:spPr>
                </pic:pic>
              </a:graphicData>
            </a:graphic>
          </wp:inline>
        </w:drawing>
      </w:r>
    </w:p>
    <w:p w:rsidR="00DF5339" w:rsidRPr="006517B8" w:rsidRDefault="00DF5339" w:rsidP="006517B8">
      <w:pPr>
        <w:pStyle w:val="af2"/>
        <w:kinsoku w:val="0"/>
        <w:overflowPunct w:val="0"/>
        <w:spacing w:before="0" w:beforeAutospacing="0" w:after="0" w:afterAutospacing="0" w:line="360" w:lineRule="auto"/>
        <w:jc w:val="center"/>
        <w:textAlignment w:val="baseline"/>
        <w:rPr>
          <w:szCs w:val="28"/>
        </w:rPr>
      </w:pPr>
      <w:r w:rsidRPr="006517B8">
        <w:rPr>
          <w:bCs/>
          <w:kern w:val="24"/>
          <w:szCs w:val="28"/>
        </w:rPr>
        <w:t>Рис</w:t>
      </w:r>
      <w:r w:rsidR="007C013F" w:rsidRPr="006517B8">
        <w:rPr>
          <w:bCs/>
          <w:kern w:val="24"/>
          <w:szCs w:val="28"/>
        </w:rPr>
        <w:t>унок</w:t>
      </w:r>
      <w:r w:rsidRPr="006517B8">
        <w:rPr>
          <w:bCs/>
          <w:color w:val="FFFFFF"/>
          <w:kern w:val="24"/>
          <w:szCs w:val="28"/>
        </w:rPr>
        <w:t xml:space="preserve"> </w:t>
      </w:r>
      <w:r w:rsidRPr="006517B8">
        <w:rPr>
          <w:bCs/>
          <w:kern w:val="24"/>
          <w:szCs w:val="28"/>
        </w:rPr>
        <w:t>1</w:t>
      </w:r>
      <w:r w:rsidRPr="006517B8">
        <w:rPr>
          <w:kern w:val="24"/>
          <w:szCs w:val="28"/>
        </w:rPr>
        <w:t xml:space="preserve">. Тестовая структура </w:t>
      </w:r>
      <w:r w:rsidRPr="006517B8">
        <w:rPr>
          <w:kern w:val="24"/>
          <w:szCs w:val="28"/>
          <w:lang w:val="en-US"/>
        </w:rPr>
        <w:t>Si</w:t>
      </w:r>
      <w:r w:rsidRPr="006517B8">
        <w:rPr>
          <w:kern w:val="24"/>
          <w:szCs w:val="28"/>
        </w:rPr>
        <w:t>-</w:t>
      </w:r>
      <w:r w:rsidRPr="006517B8">
        <w:rPr>
          <w:kern w:val="24"/>
          <w:szCs w:val="28"/>
          <w:lang w:val="en-US"/>
        </w:rPr>
        <w:t>Al</w:t>
      </w:r>
      <w:r w:rsidRPr="006517B8">
        <w:rPr>
          <w:kern w:val="24"/>
          <w:szCs w:val="28"/>
        </w:rPr>
        <w:t xml:space="preserve"> для исследования температурных режимов дорожек металлизации.</w:t>
      </w:r>
    </w:p>
    <w:p w:rsidR="00DF5339" w:rsidRPr="006517B8" w:rsidRDefault="00DF5339" w:rsidP="006517B8">
      <w:pPr>
        <w:pStyle w:val="af2"/>
        <w:kinsoku w:val="0"/>
        <w:overflowPunct w:val="0"/>
        <w:spacing w:before="0" w:beforeAutospacing="0" w:after="0" w:afterAutospacing="0" w:line="360" w:lineRule="auto"/>
        <w:jc w:val="center"/>
        <w:textAlignment w:val="baseline"/>
        <w:rPr>
          <w:szCs w:val="28"/>
        </w:rPr>
      </w:pPr>
      <w:r w:rsidRPr="006517B8">
        <w:rPr>
          <w:kern w:val="24"/>
          <w:szCs w:val="28"/>
        </w:rPr>
        <w:t xml:space="preserve">А- Фотография текстовой структуры </w:t>
      </w:r>
      <w:r w:rsidRPr="006517B8">
        <w:rPr>
          <w:kern w:val="24"/>
          <w:szCs w:val="28"/>
          <w:lang w:val="en-US"/>
        </w:rPr>
        <w:t>I</w:t>
      </w:r>
      <w:r w:rsidRPr="006517B8">
        <w:rPr>
          <w:kern w:val="24"/>
          <w:szCs w:val="28"/>
        </w:rPr>
        <w:t xml:space="preserve"> – токовые, пронумерованные (1-12) – потенциальные контактные площадки.</w:t>
      </w:r>
    </w:p>
    <w:p w:rsidR="00DF5339" w:rsidRPr="006517B8" w:rsidRDefault="00DF5339" w:rsidP="006517B8">
      <w:pPr>
        <w:pStyle w:val="af2"/>
        <w:kinsoku w:val="0"/>
        <w:overflowPunct w:val="0"/>
        <w:spacing w:before="0" w:beforeAutospacing="0" w:after="0" w:afterAutospacing="0" w:line="360" w:lineRule="auto"/>
        <w:jc w:val="center"/>
        <w:textAlignment w:val="baseline"/>
        <w:rPr>
          <w:szCs w:val="28"/>
        </w:rPr>
      </w:pPr>
      <w:r w:rsidRPr="006517B8">
        <w:rPr>
          <w:kern w:val="24"/>
          <w:szCs w:val="28"/>
          <w:lang w:val="en-US"/>
        </w:rPr>
        <w:t>B</w:t>
      </w:r>
      <w:r w:rsidRPr="006517B8">
        <w:rPr>
          <w:kern w:val="24"/>
          <w:szCs w:val="28"/>
        </w:rPr>
        <w:t xml:space="preserve">- поперечное сечение структуры </w:t>
      </w:r>
      <w:r w:rsidRPr="006517B8">
        <w:rPr>
          <w:kern w:val="24"/>
          <w:szCs w:val="28"/>
          <w:lang w:val="en-US"/>
        </w:rPr>
        <w:t>Al</w:t>
      </w:r>
      <w:r w:rsidRPr="006517B8">
        <w:rPr>
          <w:kern w:val="24"/>
          <w:szCs w:val="28"/>
        </w:rPr>
        <w:t>-</w:t>
      </w:r>
      <w:r w:rsidRPr="006517B8">
        <w:rPr>
          <w:kern w:val="24"/>
          <w:szCs w:val="28"/>
          <w:lang w:val="en-US"/>
        </w:rPr>
        <w:t>SiO</w:t>
      </w:r>
      <w:r w:rsidRPr="006517B8">
        <w:rPr>
          <w:kern w:val="24"/>
          <w:position w:val="-8"/>
          <w:szCs w:val="28"/>
          <w:vertAlign w:val="subscript"/>
        </w:rPr>
        <w:t>2</w:t>
      </w:r>
      <w:r w:rsidRPr="006517B8">
        <w:rPr>
          <w:kern w:val="24"/>
          <w:szCs w:val="28"/>
        </w:rPr>
        <w:t>-</w:t>
      </w:r>
      <w:r w:rsidRPr="006517B8">
        <w:rPr>
          <w:kern w:val="24"/>
          <w:szCs w:val="28"/>
          <w:lang w:val="en-US"/>
        </w:rPr>
        <w:t>Si</w:t>
      </w:r>
    </w:p>
    <w:p w:rsidR="001D6B8D" w:rsidRDefault="00C6719C" w:rsidP="007C013F">
      <w:pPr>
        <w:pStyle w:val="3"/>
        <w:spacing w:after="0" w:line="360" w:lineRule="auto"/>
        <w:ind w:firstLine="720"/>
        <w:jc w:val="both"/>
        <w:rPr>
          <w:sz w:val="28"/>
          <w:szCs w:val="28"/>
        </w:rPr>
      </w:pPr>
      <w:r w:rsidRPr="007C013F">
        <w:rPr>
          <w:sz w:val="28"/>
          <w:szCs w:val="28"/>
        </w:rPr>
        <w:t>В роли основного токопроводящего</w:t>
      </w:r>
      <w:r w:rsidR="002B46F0" w:rsidRPr="007C013F">
        <w:rPr>
          <w:sz w:val="28"/>
          <w:szCs w:val="28"/>
        </w:rPr>
        <w:t xml:space="preserve"> </w:t>
      </w:r>
      <w:r w:rsidRPr="007C013F">
        <w:rPr>
          <w:sz w:val="28"/>
          <w:szCs w:val="28"/>
        </w:rPr>
        <w:t>слоя выступал алюминий (</w:t>
      </w:r>
      <w:r w:rsidRPr="007C013F">
        <w:rPr>
          <w:sz w:val="28"/>
          <w:szCs w:val="28"/>
          <w:lang w:val="en-US"/>
        </w:rPr>
        <w:t>Al</w:t>
      </w:r>
      <w:r w:rsidRPr="007C013F">
        <w:rPr>
          <w:sz w:val="28"/>
          <w:szCs w:val="28"/>
        </w:rPr>
        <w:t>), как наиболее распространенный</w:t>
      </w:r>
      <w:r w:rsidRPr="007C013F">
        <w:rPr>
          <w:color w:val="FF0000"/>
          <w:sz w:val="28"/>
          <w:szCs w:val="28"/>
        </w:rPr>
        <w:t xml:space="preserve"> </w:t>
      </w:r>
      <w:r w:rsidRPr="007C013F">
        <w:rPr>
          <w:sz w:val="28"/>
          <w:szCs w:val="28"/>
        </w:rPr>
        <w:t>материал для металлизации полупроводниковых структур.</w:t>
      </w:r>
      <w:r w:rsidR="00B475E9" w:rsidRPr="007C013F">
        <w:rPr>
          <w:sz w:val="28"/>
          <w:szCs w:val="28"/>
        </w:rPr>
        <w:t xml:space="preserve"> В качестве подложек использовались  легированные фосфором кремниевые пластины (</w:t>
      </w:r>
      <w:r w:rsidR="00B475E9" w:rsidRPr="007C013F">
        <w:rPr>
          <w:sz w:val="28"/>
          <w:szCs w:val="28"/>
          <w:lang w:val="en-US"/>
        </w:rPr>
        <w:t>Si</w:t>
      </w:r>
      <w:r w:rsidR="00B475E9" w:rsidRPr="007C013F">
        <w:rPr>
          <w:sz w:val="28"/>
          <w:szCs w:val="28"/>
        </w:rPr>
        <w:t xml:space="preserve">), ориентированные  в  направлении  (111), с удельным сопротивлением 0.01 </w:t>
      </w:r>
      <w:r w:rsidR="000532C0" w:rsidRPr="007C013F">
        <w:rPr>
          <w:sz w:val="28"/>
          <w:szCs w:val="28"/>
        </w:rPr>
        <w:t>Ω</w:t>
      </w:r>
      <w:r w:rsidR="00B475E9" w:rsidRPr="007C013F">
        <w:rPr>
          <w:sz w:val="28"/>
          <w:szCs w:val="28"/>
          <w:vertAlign w:val="superscript"/>
        </w:rPr>
        <w:t>.</w:t>
      </w:r>
      <w:r w:rsidR="000532C0" w:rsidRPr="007C013F">
        <w:rPr>
          <w:sz w:val="28"/>
          <w:szCs w:val="28"/>
          <w:lang w:val="en-US"/>
        </w:rPr>
        <w:t>cm</w:t>
      </w:r>
      <w:r w:rsidR="00B475E9" w:rsidRPr="007C013F">
        <w:rPr>
          <w:sz w:val="28"/>
          <w:szCs w:val="28"/>
        </w:rPr>
        <w:t xml:space="preserve"> </w:t>
      </w:r>
      <w:r w:rsidR="00250B6A" w:rsidRPr="007C013F">
        <w:rPr>
          <w:sz w:val="28"/>
          <w:szCs w:val="28"/>
        </w:rPr>
        <w:t xml:space="preserve"> и </w:t>
      </w:r>
      <w:r w:rsidR="00B475E9" w:rsidRPr="007C013F">
        <w:rPr>
          <w:sz w:val="28"/>
          <w:szCs w:val="28"/>
        </w:rPr>
        <w:t xml:space="preserve">60-микронным n-эпитаксиальным слоем (15 </w:t>
      </w:r>
      <w:r w:rsidR="000532C0" w:rsidRPr="007C013F">
        <w:rPr>
          <w:sz w:val="28"/>
          <w:szCs w:val="28"/>
        </w:rPr>
        <w:t>Ω</w:t>
      </w:r>
      <w:r w:rsidR="00B475E9" w:rsidRPr="007C013F">
        <w:rPr>
          <w:sz w:val="28"/>
          <w:szCs w:val="28"/>
          <w:vertAlign w:val="superscript"/>
        </w:rPr>
        <w:t>.</w:t>
      </w:r>
      <w:r w:rsidR="00B475E9" w:rsidRPr="007C013F">
        <w:rPr>
          <w:sz w:val="28"/>
          <w:szCs w:val="28"/>
        </w:rPr>
        <w:t>с</w:t>
      </w:r>
      <w:r w:rsidR="000532C0" w:rsidRPr="007C013F">
        <w:rPr>
          <w:sz w:val="28"/>
          <w:szCs w:val="28"/>
          <w:lang w:val="en-US"/>
        </w:rPr>
        <w:t>m</w:t>
      </w:r>
      <w:r w:rsidR="00B475E9" w:rsidRPr="007C013F">
        <w:rPr>
          <w:sz w:val="28"/>
          <w:szCs w:val="28"/>
        </w:rPr>
        <w:t xml:space="preserve">). </w:t>
      </w:r>
      <w:r w:rsidR="00A215DF" w:rsidRPr="007C013F">
        <w:rPr>
          <w:sz w:val="28"/>
          <w:szCs w:val="28"/>
        </w:rPr>
        <w:t xml:space="preserve">На некоторых </w:t>
      </w:r>
      <w:r w:rsidR="00F879EB" w:rsidRPr="007C013F">
        <w:rPr>
          <w:sz w:val="28"/>
          <w:szCs w:val="28"/>
        </w:rPr>
        <w:t>пластинах</w:t>
      </w:r>
      <w:r w:rsidR="00A215DF" w:rsidRPr="007C013F">
        <w:rPr>
          <w:sz w:val="28"/>
          <w:szCs w:val="28"/>
        </w:rPr>
        <w:t xml:space="preserve"> предварительно выращивались диэлектрические слои оксида (</w:t>
      </w:r>
      <w:r w:rsidR="00A215DF" w:rsidRPr="007C013F">
        <w:rPr>
          <w:sz w:val="28"/>
          <w:szCs w:val="28"/>
          <w:lang w:val="en-US"/>
        </w:rPr>
        <w:t>SiO</w:t>
      </w:r>
      <w:r w:rsidR="00A215DF" w:rsidRPr="007C013F">
        <w:rPr>
          <w:sz w:val="28"/>
          <w:szCs w:val="28"/>
          <w:vertAlign w:val="subscript"/>
        </w:rPr>
        <w:t>2</w:t>
      </w:r>
      <w:r w:rsidR="00A215DF" w:rsidRPr="007C013F">
        <w:rPr>
          <w:sz w:val="28"/>
          <w:szCs w:val="28"/>
        </w:rPr>
        <w:t>) или нитрида кремния (</w:t>
      </w:r>
      <w:r w:rsidR="00A215DF" w:rsidRPr="007C013F">
        <w:rPr>
          <w:sz w:val="28"/>
          <w:szCs w:val="28"/>
          <w:lang w:val="en-US"/>
        </w:rPr>
        <w:t>Si</w:t>
      </w:r>
      <w:r w:rsidR="00A215DF" w:rsidRPr="007C013F">
        <w:rPr>
          <w:sz w:val="28"/>
          <w:szCs w:val="28"/>
          <w:vertAlign w:val="subscript"/>
        </w:rPr>
        <w:t>3</w:t>
      </w:r>
      <w:r w:rsidR="00A215DF" w:rsidRPr="007C013F">
        <w:rPr>
          <w:sz w:val="28"/>
          <w:szCs w:val="28"/>
          <w:lang w:val="en-US"/>
        </w:rPr>
        <w:t>N</w:t>
      </w:r>
      <w:r w:rsidR="00A215DF" w:rsidRPr="007C013F">
        <w:rPr>
          <w:sz w:val="28"/>
          <w:szCs w:val="28"/>
          <w:vertAlign w:val="subscript"/>
        </w:rPr>
        <w:t>4</w:t>
      </w:r>
      <w:r w:rsidR="00E1115F" w:rsidRPr="007C013F">
        <w:rPr>
          <w:sz w:val="28"/>
          <w:szCs w:val="28"/>
        </w:rPr>
        <w:t xml:space="preserve">). </w:t>
      </w:r>
    </w:p>
    <w:p w:rsidR="007C013F" w:rsidRPr="007C013F" w:rsidRDefault="007C013F" w:rsidP="007C013F">
      <w:pPr>
        <w:pStyle w:val="3"/>
        <w:spacing w:after="0" w:line="360" w:lineRule="auto"/>
        <w:ind w:firstLine="720"/>
        <w:jc w:val="both"/>
        <w:rPr>
          <w:sz w:val="28"/>
          <w:szCs w:val="28"/>
        </w:rPr>
      </w:pPr>
      <w:r w:rsidRPr="007C013F">
        <w:rPr>
          <w:sz w:val="28"/>
          <w:szCs w:val="28"/>
        </w:rPr>
        <w:t xml:space="preserve">Экспериментальное исследование тепловых режимов тонкой металлической пленки, лежащей на теплоотводящей подложке, проводилось на тестовых структурах по осциллограммам включения </w:t>
      </w:r>
      <w:r w:rsidRPr="007C013F">
        <w:rPr>
          <w:sz w:val="28"/>
          <w:szCs w:val="28"/>
          <w:lang w:val="en-US"/>
        </w:rPr>
        <w:t>U</w:t>
      </w:r>
      <w:r w:rsidRPr="007C013F">
        <w:rPr>
          <w:sz w:val="28"/>
          <w:szCs w:val="28"/>
        </w:rPr>
        <w:t>(</w:t>
      </w:r>
      <w:r w:rsidRPr="007C013F">
        <w:rPr>
          <w:sz w:val="28"/>
          <w:szCs w:val="28"/>
          <w:lang w:val="en-US"/>
        </w:rPr>
        <w:t>t</w:t>
      </w:r>
      <w:r w:rsidRPr="007C013F">
        <w:rPr>
          <w:sz w:val="28"/>
          <w:szCs w:val="28"/>
        </w:rPr>
        <w:t xml:space="preserve">) [8,9]. Монотонный рост </w:t>
      </w:r>
      <w:r w:rsidRPr="007C013F">
        <w:rPr>
          <w:sz w:val="28"/>
          <w:szCs w:val="28"/>
          <w:lang w:val="en-US"/>
        </w:rPr>
        <w:t>U</w:t>
      </w:r>
      <w:r w:rsidRPr="007C013F">
        <w:rPr>
          <w:sz w:val="28"/>
          <w:szCs w:val="28"/>
        </w:rPr>
        <w:t>(</w:t>
      </w:r>
      <w:r w:rsidRPr="007C013F">
        <w:rPr>
          <w:sz w:val="28"/>
          <w:szCs w:val="28"/>
          <w:lang w:val="en-US"/>
        </w:rPr>
        <w:t>t</w:t>
      </w:r>
      <w:r w:rsidRPr="007C013F">
        <w:rPr>
          <w:sz w:val="28"/>
          <w:szCs w:val="28"/>
        </w:rPr>
        <w:t xml:space="preserve">) при относительно малых временах </w:t>
      </w:r>
      <w:r w:rsidRPr="007C013F">
        <w:rPr>
          <w:sz w:val="28"/>
          <w:szCs w:val="28"/>
          <w:lang w:val="en-US"/>
        </w:rPr>
        <w:t>t</w:t>
      </w:r>
      <w:r w:rsidRPr="007C013F">
        <w:rPr>
          <w:sz w:val="28"/>
          <w:szCs w:val="28"/>
        </w:rPr>
        <w:t xml:space="preserve"> после включения импульса связан с нагревом тонкой пленки металла и определяется режимом отвода тепла в пластину полупроводника (рисунок 2).</w:t>
      </w:r>
    </w:p>
    <w:p w:rsidR="00A21739" w:rsidRPr="007C013F" w:rsidRDefault="005A6ACC" w:rsidP="007C013F">
      <w:pPr>
        <w:pStyle w:val="a7"/>
        <w:spacing w:after="0" w:line="360" w:lineRule="auto"/>
        <w:ind w:firstLine="720"/>
        <w:jc w:val="both"/>
        <w:rPr>
          <w:sz w:val="28"/>
          <w:szCs w:val="28"/>
        </w:rPr>
      </w:pPr>
      <w:r>
        <w:rPr>
          <w:noProof/>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20" type="#_x0000_t75" style="position:absolute;left:0;text-align:left;margin-left:36.4pt;margin-top:-6.9pt;width:319.75pt;height:434.25pt;z-index:251654656" wrapcoords="1166 672 1166 1045 1521 1268 2079 1380 9431 1865 10800 1865 3245 2015 3245 3656 1977 3805 1876 4104 2282 4253 1876 4253 1927 4402 3245 4850 3245 6044 2282 6342 1927 6491 1876 6790 2485 7051 3245 7237 3245 9028 2079 9289 1876 9401 2028 9625 1775 9811 1876 9923 3245 10222 3245 12012 1927 12348 1825 12497 2079 12609 1825 12870 2130 13020 3245 13206 3245 14997 2079 15295 1876 15407 1876 15855 2485 16116 3245 16191 3245 17384 1927 17981 1825 18392 2079 18504 10800 18578 5070 18914 3549 19026 3549 19585 8366 19735 19775 19735 20079 19735 20586 19735 20992 19474 20992 19101 10800 18578 15363 18578 19268 18317 19318 2052 18811 2015 10749 1865 3448 1268 4361 1268 4665 1119 4462 672 1166 672" fillcolor="window">
            <v:imagedata r:id="rId9" o:title="" croptop="1513f"/>
            <w10:wrap type="tight"/>
          </v:shape>
          <o:OLEObject Type="Embed" ProgID="Word.Picture.8" ShapeID="_x0000_s1620" DrawAspect="Content" ObjectID="_1510496375" r:id="rId10"/>
        </w:pict>
      </w:r>
      <w:r w:rsidR="00F75817" w:rsidRPr="007C013F">
        <w:rPr>
          <w:sz w:val="28"/>
          <w:szCs w:val="28"/>
        </w:rPr>
        <w:t xml:space="preserve"> </w:t>
      </w: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7C013F" w:rsidRDefault="00A21739" w:rsidP="007C013F">
      <w:pPr>
        <w:pStyle w:val="a7"/>
        <w:spacing w:after="0" w:line="360" w:lineRule="auto"/>
        <w:ind w:firstLine="720"/>
        <w:jc w:val="both"/>
        <w:rPr>
          <w:sz w:val="28"/>
          <w:szCs w:val="28"/>
        </w:rPr>
      </w:pPr>
    </w:p>
    <w:p w:rsidR="00A21739" w:rsidRPr="006517B8" w:rsidRDefault="00A21739" w:rsidP="006517B8">
      <w:pPr>
        <w:spacing w:line="360" w:lineRule="auto"/>
        <w:ind w:right="-1"/>
        <w:jc w:val="center"/>
        <w:rPr>
          <w:szCs w:val="28"/>
        </w:rPr>
      </w:pPr>
      <w:r w:rsidRPr="006517B8">
        <w:rPr>
          <w:szCs w:val="28"/>
        </w:rPr>
        <w:t xml:space="preserve">Рисунок 2. Вид осциллограмм включения </w:t>
      </w:r>
      <w:r w:rsidRPr="006517B8">
        <w:rPr>
          <w:szCs w:val="28"/>
          <w:lang w:val="en-US"/>
        </w:rPr>
        <w:t>U</w:t>
      </w:r>
      <w:r w:rsidRPr="006517B8">
        <w:rPr>
          <w:szCs w:val="28"/>
        </w:rPr>
        <w:t>(</w:t>
      </w:r>
      <w:r w:rsidRPr="006517B8">
        <w:rPr>
          <w:szCs w:val="28"/>
          <w:lang w:val="en-US"/>
        </w:rPr>
        <w:t>t</w:t>
      </w:r>
      <w:r w:rsidRPr="006517B8">
        <w:rPr>
          <w:szCs w:val="28"/>
        </w:rPr>
        <w:t>) (зонды 1-12) при прохождении одиночного токового импульса через алюминиевую дорожку металлизации, лежащую на кремнии.  Длительность импульса τ</w:t>
      </w:r>
      <w:r w:rsidRPr="006517B8">
        <w:rPr>
          <w:szCs w:val="28"/>
          <w:vertAlign w:val="subscript"/>
          <w:lang w:val="en-US"/>
        </w:rPr>
        <w:t>i</w:t>
      </w:r>
      <w:r w:rsidRPr="006517B8">
        <w:rPr>
          <w:szCs w:val="28"/>
        </w:rPr>
        <w:t>=500 μ</w:t>
      </w:r>
      <w:r w:rsidRPr="006517B8">
        <w:rPr>
          <w:szCs w:val="28"/>
          <w:lang w:val="en-US"/>
        </w:rPr>
        <w:t>s</w:t>
      </w:r>
      <w:r w:rsidRPr="006517B8">
        <w:rPr>
          <w:szCs w:val="28"/>
        </w:rPr>
        <w:t xml:space="preserve">, амплитуда </w:t>
      </w:r>
      <w:r w:rsidRPr="006517B8">
        <w:rPr>
          <w:i/>
          <w:szCs w:val="28"/>
          <w:lang w:val="en-US"/>
        </w:rPr>
        <w:t>j</w:t>
      </w:r>
      <w:r w:rsidRPr="006517B8">
        <w:rPr>
          <w:szCs w:val="28"/>
        </w:rPr>
        <w:t xml:space="preserve"> (</w:t>
      </w:r>
      <w:r w:rsidRPr="006517B8">
        <w:rPr>
          <w:szCs w:val="28"/>
          <w:lang w:val="en-US"/>
        </w:rPr>
        <w:t>A</w:t>
      </w:r>
      <w:r w:rsidRPr="006517B8">
        <w:rPr>
          <w:szCs w:val="28"/>
        </w:rPr>
        <w:t>/</w:t>
      </w:r>
      <w:r w:rsidRPr="006517B8">
        <w:rPr>
          <w:szCs w:val="28"/>
          <w:lang w:val="en-US"/>
        </w:rPr>
        <w:t>m</w:t>
      </w:r>
      <w:r w:rsidRPr="006517B8">
        <w:rPr>
          <w:szCs w:val="28"/>
          <w:vertAlign w:val="superscript"/>
        </w:rPr>
        <w:t>2</w:t>
      </w:r>
      <w:r w:rsidRPr="006517B8">
        <w:rPr>
          <w:szCs w:val="28"/>
        </w:rPr>
        <w:t xml:space="preserve">): </w:t>
      </w:r>
      <w:r w:rsidRPr="006517B8">
        <w:rPr>
          <w:b/>
          <w:szCs w:val="28"/>
        </w:rPr>
        <w:t>1</w:t>
      </w:r>
      <w:r w:rsidRPr="006517B8">
        <w:rPr>
          <w:szCs w:val="28"/>
        </w:rPr>
        <w:t xml:space="preserve">- </w:t>
      </w:r>
      <w:r w:rsidRPr="006517B8">
        <w:rPr>
          <w:position w:val="-6"/>
          <w:szCs w:val="28"/>
        </w:rPr>
        <w:object w:dxaOrig="840" w:dyaOrig="320">
          <v:shape id="_x0000_i1025" type="#_x0000_t75" style="width:41.85pt;height:15.9pt" o:ole="" fillcolor="window">
            <v:imagedata r:id="rId11" o:title=""/>
          </v:shape>
          <o:OLEObject Type="Embed" ProgID="Equation.3" ShapeID="_x0000_i1025" DrawAspect="Content" ObjectID="_1510496366" r:id="rId12"/>
        </w:object>
      </w:r>
      <w:r w:rsidRPr="006517B8">
        <w:rPr>
          <w:szCs w:val="28"/>
        </w:rPr>
        <w:t xml:space="preserve">; </w:t>
      </w:r>
      <w:r w:rsidR="006517B8">
        <w:rPr>
          <w:szCs w:val="28"/>
        </w:rPr>
        <w:br/>
      </w:r>
      <w:r w:rsidRPr="006517B8">
        <w:rPr>
          <w:b/>
          <w:szCs w:val="28"/>
        </w:rPr>
        <w:t>2</w:t>
      </w:r>
      <w:r w:rsidRPr="006517B8">
        <w:rPr>
          <w:szCs w:val="28"/>
        </w:rPr>
        <w:t>-</w:t>
      </w:r>
      <w:r w:rsidRPr="006517B8">
        <w:rPr>
          <w:position w:val="-6"/>
          <w:szCs w:val="28"/>
        </w:rPr>
        <w:object w:dxaOrig="840" w:dyaOrig="320">
          <v:shape id="_x0000_i1026" type="#_x0000_t75" style="width:41.85pt;height:15.9pt" o:ole="" fillcolor="window">
            <v:imagedata r:id="rId13" o:title=""/>
          </v:shape>
          <o:OLEObject Type="Embed" ProgID="Equation.3" ShapeID="_x0000_i1026" DrawAspect="Content" ObjectID="_1510496367" r:id="rId14"/>
        </w:object>
      </w:r>
      <w:r w:rsidRPr="006517B8">
        <w:rPr>
          <w:szCs w:val="28"/>
        </w:rPr>
        <w:t xml:space="preserve"> (контактное плавление, без оплавления </w:t>
      </w:r>
      <w:r w:rsidRPr="006517B8">
        <w:rPr>
          <w:szCs w:val="28"/>
          <w:lang w:val="en-US"/>
        </w:rPr>
        <w:t>Al</w:t>
      </w:r>
      <w:r w:rsidRPr="006517B8">
        <w:rPr>
          <w:szCs w:val="28"/>
        </w:rPr>
        <w:t xml:space="preserve">); </w:t>
      </w:r>
      <w:r w:rsidRPr="006517B8">
        <w:rPr>
          <w:b/>
          <w:szCs w:val="28"/>
        </w:rPr>
        <w:t>3</w:t>
      </w:r>
      <w:r w:rsidRPr="006517B8">
        <w:rPr>
          <w:szCs w:val="28"/>
        </w:rPr>
        <w:t>-</w:t>
      </w:r>
      <w:r w:rsidRPr="006517B8">
        <w:rPr>
          <w:position w:val="-6"/>
          <w:szCs w:val="28"/>
        </w:rPr>
        <w:object w:dxaOrig="859" w:dyaOrig="320">
          <v:shape id="_x0000_i1027" type="#_x0000_t75" style="width:42.7pt;height:15.9pt" o:ole="" fillcolor="window">
            <v:imagedata r:id="rId15" o:title=""/>
          </v:shape>
          <o:OLEObject Type="Embed" ProgID="Equation.3" ShapeID="_x0000_i1027" DrawAspect="Content" ObjectID="_1510496368" r:id="rId16"/>
        </w:object>
      </w:r>
      <w:r w:rsidRPr="006517B8">
        <w:rPr>
          <w:szCs w:val="28"/>
        </w:rPr>
        <w:t xml:space="preserve"> (контактное плавление, с частичным оплавлением </w:t>
      </w:r>
      <w:r w:rsidRPr="006517B8">
        <w:rPr>
          <w:szCs w:val="28"/>
          <w:lang w:val="en-US"/>
        </w:rPr>
        <w:t>Al</w:t>
      </w:r>
      <w:r w:rsidRPr="006517B8">
        <w:rPr>
          <w:szCs w:val="28"/>
        </w:rPr>
        <w:t xml:space="preserve">); </w:t>
      </w:r>
      <w:r w:rsidRPr="006517B8">
        <w:rPr>
          <w:b/>
          <w:szCs w:val="28"/>
        </w:rPr>
        <w:t>4</w:t>
      </w:r>
      <w:r w:rsidRPr="006517B8">
        <w:rPr>
          <w:szCs w:val="28"/>
        </w:rPr>
        <w:t>-</w:t>
      </w:r>
      <w:r w:rsidRPr="006517B8">
        <w:rPr>
          <w:position w:val="-6"/>
          <w:szCs w:val="28"/>
        </w:rPr>
        <w:object w:dxaOrig="880" w:dyaOrig="320">
          <v:shape id="_x0000_i1028" type="#_x0000_t75" style="width:44.35pt;height:15.9pt" o:ole="" fillcolor="window">
            <v:imagedata r:id="rId17" o:title=""/>
          </v:shape>
          <o:OLEObject Type="Embed" ProgID="Equation.3" ShapeID="_x0000_i1028" DrawAspect="Content" ObjectID="_1510496369" r:id="rId18"/>
        </w:object>
      </w:r>
      <w:r w:rsidRPr="006517B8">
        <w:rPr>
          <w:szCs w:val="28"/>
        </w:rPr>
        <w:t xml:space="preserve"> и </w:t>
      </w:r>
      <w:r w:rsidRPr="006517B8">
        <w:rPr>
          <w:b/>
          <w:szCs w:val="28"/>
        </w:rPr>
        <w:t>5</w:t>
      </w:r>
      <w:r w:rsidRPr="006517B8">
        <w:rPr>
          <w:szCs w:val="28"/>
        </w:rPr>
        <w:t>-</w:t>
      </w:r>
      <w:r w:rsidRPr="006517B8">
        <w:rPr>
          <w:position w:val="-6"/>
          <w:szCs w:val="28"/>
        </w:rPr>
        <w:object w:dxaOrig="859" w:dyaOrig="320">
          <v:shape id="_x0000_i1029" type="#_x0000_t75" style="width:42.7pt;height:15.9pt" o:ole="" fillcolor="window">
            <v:imagedata r:id="rId19" o:title=""/>
          </v:shape>
          <o:OLEObject Type="Embed" ProgID="Equation.3" ShapeID="_x0000_i1029" DrawAspect="Content" ObjectID="_1510496370" r:id="rId20"/>
        </w:object>
      </w:r>
      <w:r w:rsidRPr="006517B8">
        <w:rPr>
          <w:szCs w:val="28"/>
        </w:rPr>
        <w:t xml:space="preserve"> (полное оплавление </w:t>
      </w:r>
      <w:r w:rsidRPr="006517B8">
        <w:rPr>
          <w:szCs w:val="28"/>
          <w:lang w:val="en-US"/>
        </w:rPr>
        <w:t>Al</w:t>
      </w:r>
      <w:r w:rsidRPr="006517B8">
        <w:rPr>
          <w:szCs w:val="28"/>
        </w:rPr>
        <w:t>).</w:t>
      </w:r>
    </w:p>
    <w:p w:rsidR="00A21739" w:rsidRPr="007C013F" w:rsidRDefault="00A21739" w:rsidP="007C013F">
      <w:pPr>
        <w:pStyle w:val="a7"/>
        <w:spacing w:after="0" w:line="360" w:lineRule="auto"/>
        <w:ind w:firstLine="720"/>
        <w:jc w:val="both"/>
        <w:rPr>
          <w:sz w:val="28"/>
          <w:szCs w:val="28"/>
        </w:rPr>
      </w:pPr>
    </w:p>
    <w:p w:rsidR="005E583B" w:rsidRPr="007C013F" w:rsidRDefault="00BD0016" w:rsidP="007C013F">
      <w:pPr>
        <w:pStyle w:val="a7"/>
        <w:spacing w:after="0" w:line="360" w:lineRule="auto"/>
        <w:ind w:firstLine="720"/>
        <w:jc w:val="both"/>
        <w:rPr>
          <w:sz w:val="28"/>
          <w:szCs w:val="28"/>
        </w:rPr>
      </w:pPr>
      <w:r w:rsidRPr="007C013F">
        <w:rPr>
          <w:sz w:val="28"/>
          <w:szCs w:val="28"/>
        </w:rPr>
        <w:t>В данной работе</w:t>
      </w:r>
      <w:r w:rsidR="00F36A25" w:rsidRPr="007C013F">
        <w:rPr>
          <w:sz w:val="28"/>
          <w:szCs w:val="28"/>
        </w:rPr>
        <w:t>,</w:t>
      </w:r>
      <w:r w:rsidRPr="007C013F">
        <w:rPr>
          <w:sz w:val="28"/>
          <w:szCs w:val="28"/>
        </w:rPr>
        <w:t xml:space="preserve"> </w:t>
      </w:r>
      <w:r w:rsidR="00F36A25" w:rsidRPr="007C013F">
        <w:rPr>
          <w:sz w:val="28"/>
          <w:szCs w:val="28"/>
        </w:rPr>
        <w:t xml:space="preserve">на исследуемых структурах </w:t>
      </w:r>
      <w:r w:rsidRPr="007C013F">
        <w:rPr>
          <w:sz w:val="28"/>
          <w:szCs w:val="28"/>
        </w:rPr>
        <w:t>было зафиксировано н</w:t>
      </w:r>
      <w:r w:rsidR="005E583B" w:rsidRPr="007C013F">
        <w:rPr>
          <w:sz w:val="28"/>
          <w:szCs w:val="28"/>
        </w:rPr>
        <w:t xml:space="preserve">ачало </w:t>
      </w:r>
      <w:r w:rsidR="00852AE2" w:rsidRPr="007C013F">
        <w:rPr>
          <w:sz w:val="28"/>
          <w:szCs w:val="28"/>
        </w:rPr>
        <w:t>фазообразования</w:t>
      </w:r>
      <w:r w:rsidR="00F36A25" w:rsidRPr="007C013F">
        <w:rPr>
          <w:sz w:val="28"/>
          <w:szCs w:val="28"/>
        </w:rPr>
        <w:t>, проявляющееся</w:t>
      </w:r>
      <w:r w:rsidR="005E583B" w:rsidRPr="007C013F">
        <w:rPr>
          <w:sz w:val="28"/>
          <w:szCs w:val="28"/>
        </w:rPr>
        <w:t xml:space="preserve"> </w:t>
      </w:r>
      <w:r w:rsidR="00532E02" w:rsidRPr="007C013F">
        <w:rPr>
          <w:sz w:val="28"/>
          <w:szCs w:val="28"/>
        </w:rPr>
        <w:t xml:space="preserve">на осциллограммах </w:t>
      </w:r>
      <w:r w:rsidR="005E583B" w:rsidRPr="007C013F">
        <w:rPr>
          <w:sz w:val="28"/>
          <w:szCs w:val="28"/>
        </w:rPr>
        <w:t>резк</w:t>
      </w:r>
      <w:r w:rsidR="00532E02" w:rsidRPr="007C013F">
        <w:rPr>
          <w:sz w:val="28"/>
          <w:szCs w:val="28"/>
        </w:rPr>
        <w:t>им</w:t>
      </w:r>
      <w:r w:rsidR="005E583B" w:rsidRPr="007C013F">
        <w:rPr>
          <w:sz w:val="28"/>
          <w:szCs w:val="28"/>
        </w:rPr>
        <w:t xml:space="preserve"> рост</w:t>
      </w:r>
      <w:r w:rsidR="00532E02" w:rsidRPr="007C013F">
        <w:rPr>
          <w:sz w:val="28"/>
          <w:szCs w:val="28"/>
        </w:rPr>
        <w:t>ом</w:t>
      </w:r>
      <w:r w:rsidR="005E583B" w:rsidRPr="007C013F">
        <w:rPr>
          <w:sz w:val="28"/>
          <w:szCs w:val="28"/>
        </w:rPr>
        <w:t xml:space="preserve"> потенциала (</w:t>
      </w:r>
      <w:r w:rsidR="005853EC" w:rsidRPr="007C013F">
        <w:rPr>
          <w:sz w:val="28"/>
          <w:szCs w:val="28"/>
        </w:rPr>
        <w:t xml:space="preserve">связан с плавлением </w:t>
      </w:r>
      <w:r w:rsidR="005853EC" w:rsidRPr="007C013F">
        <w:rPr>
          <w:sz w:val="28"/>
          <w:szCs w:val="28"/>
          <w:lang w:val="en-US"/>
        </w:rPr>
        <w:t>Al</w:t>
      </w:r>
      <w:r w:rsidR="005853EC" w:rsidRPr="007C013F">
        <w:rPr>
          <w:sz w:val="28"/>
          <w:szCs w:val="28"/>
        </w:rPr>
        <w:t xml:space="preserve">, температура плавления которого 661 </w:t>
      </w:r>
      <w:r w:rsidR="005853EC" w:rsidRPr="007C013F">
        <w:rPr>
          <w:sz w:val="28"/>
          <w:szCs w:val="28"/>
          <w:vertAlign w:val="superscript"/>
        </w:rPr>
        <w:t>0</w:t>
      </w:r>
      <w:r w:rsidR="005853EC" w:rsidRPr="007C013F">
        <w:rPr>
          <w:sz w:val="28"/>
          <w:szCs w:val="28"/>
        </w:rPr>
        <w:t xml:space="preserve">С, </w:t>
      </w:r>
      <w:r w:rsidR="005E583B" w:rsidRPr="007C013F">
        <w:rPr>
          <w:sz w:val="28"/>
          <w:szCs w:val="28"/>
        </w:rPr>
        <w:t>участки АВ, А’</w:t>
      </w:r>
      <w:r w:rsidR="005E583B" w:rsidRPr="007C013F">
        <w:rPr>
          <w:sz w:val="28"/>
          <w:szCs w:val="28"/>
          <w:lang w:val="en-US"/>
        </w:rPr>
        <w:t>B</w:t>
      </w:r>
      <w:r w:rsidR="005E583B" w:rsidRPr="007C013F">
        <w:rPr>
          <w:sz w:val="28"/>
          <w:szCs w:val="28"/>
        </w:rPr>
        <w:t xml:space="preserve">’, </w:t>
      </w:r>
      <w:r w:rsidR="005E583B" w:rsidRPr="007C013F">
        <w:rPr>
          <w:sz w:val="28"/>
          <w:szCs w:val="28"/>
          <w:lang w:val="en-US"/>
        </w:rPr>
        <w:t>A</w:t>
      </w:r>
      <w:r w:rsidR="005E583B" w:rsidRPr="007C013F">
        <w:rPr>
          <w:sz w:val="28"/>
          <w:szCs w:val="28"/>
        </w:rPr>
        <w:t>’’</w:t>
      </w:r>
      <w:r w:rsidR="005E583B" w:rsidRPr="007C013F">
        <w:rPr>
          <w:sz w:val="28"/>
          <w:szCs w:val="28"/>
          <w:lang w:val="en-US"/>
        </w:rPr>
        <w:t>B</w:t>
      </w:r>
      <w:r w:rsidR="00A21739" w:rsidRPr="007C013F">
        <w:rPr>
          <w:sz w:val="28"/>
          <w:szCs w:val="28"/>
        </w:rPr>
        <w:t>’’</w:t>
      </w:r>
      <w:r w:rsidR="005E583B" w:rsidRPr="007C013F">
        <w:rPr>
          <w:sz w:val="28"/>
          <w:szCs w:val="28"/>
        </w:rPr>
        <w:t xml:space="preserve">) </w:t>
      </w:r>
      <w:r w:rsidR="005D0871" w:rsidRPr="007C013F">
        <w:rPr>
          <w:sz w:val="28"/>
          <w:szCs w:val="28"/>
        </w:rPr>
        <w:t>с последующи</w:t>
      </w:r>
      <w:r w:rsidR="005E583B" w:rsidRPr="007C013F">
        <w:rPr>
          <w:sz w:val="28"/>
          <w:szCs w:val="28"/>
        </w:rPr>
        <w:t xml:space="preserve">м </w:t>
      </w:r>
      <w:r w:rsidR="005853EC" w:rsidRPr="007C013F">
        <w:rPr>
          <w:sz w:val="28"/>
          <w:szCs w:val="28"/>
        </w:rPr>
        <w:t xml:space="preserve">его </w:t>
      </w:r>
      <w:r w:rsidR="005D0871" w:rsidRPr="007C013F">
        <w:rPr>
          <w:sz w:val="28"/>
          <w:szCs w:val="28"/>
        </w:rPr>
        <w:t>«сбросом</w:t>
      </w:r>
      <w:r w:rsidR="005E583B" w:rsidRPr="007C013F">
        <w:rPr>
          <w:sz w:val="28"/>
          <w:szCs w:val="28"/>
        </w:rPr>
        <w:t xml:space="preserve">», </w:t>
      </w:r>
      <w:r w:rsidR="00532E02" w:rsidRPr="007C013F">
        <w:rPr>
          <w:sz w:val="28"/>
          <w:szCs w:val="28"/>
        </w:rPr>
        <w:lastRenderedPageBreak/>
        <w:t>обусловленн</w:t>
      </w:r>
      <w:r w:rsidR="00566DF0" w:rsidRPr="007C013F">
        <w:rPr>
          <w:sz w:val="28"/>
          <w:szCs w:val="28"/>
        </w:rPr>
        <w:t>ы</w:t>
      </w:r>
      <w:r w:rsidR="00532E02" w:rsidRPr="007C013F">
        <w:rPr>
          <w:sz w:val="28"/>
          <w:szCs w:val="28"/>
        </w:rPr>
        <w:t>м</w:t>
      </w:r>
      <w:r w:rsidR="005E583B" w:rsidRPr="007C013F">
        <w:rPr>
          <w:sz w:val="28"/>
          <w:szCs w:val="28"/>
        </w:rPr>
        <w:t xml:space="preserve"> контактным плавлением </w:t>
      </w:r>
      <w:r w:rsidR="00532E02" w:rsidRPr="007C013F">
        <w:rPr>
          <w:sz w:val="28"/>
          <w:szCs w:val="28"/>
        </w:rPr>
        <w:t xml:space="preserve">на границе алюминий-кремний </w:t>
      </w:r>
      <w:r w:rsidR="005853EC" w:rsidRPr="007C013F">
        <w:rPr>
          <w:sz w:val="28"/>
          <w:szCs w:val="28"/>
        </w:rPr>
        <w:t xml:space="preserve">(температура плавления эвтектики системы </w:t>
      </w:r>
      <w:r w:rsidR="005853EC" w:rsidRPr="007C013F">
        <w:rPr>
          <w:sz w:val="28"/>
          <w:szCs w:val="28"/>
          <w:lang w:val="en-US"/>
        </w:rPr>
        <w:t>Al</w:t>
      </w:r>
      <w:r w:rsidR="005853EC" w:rsidRPr="007C013F">
        <w:rPr>
          <w:sz w:val="28"/>
          <w:szCs w:val="28"/>
        </w:rPr>
        <w:t>-</w:t>
      </w:r>
      <w:r w:rsidR="005853EC" w:rsidRPr="007C013F">
        <w:rPr>
          <w:sz w:val="28"/>
          <w:szCs w:val="28"/>
          <w:lang w:val="en-US"/>
        </w:rPr>
        <w:t>Si</w:t>
      </w:r>
      <w:r w:rsidR="005853EC" w:rsidRPr="007C013F">
        <w:rPr>
          <w:sz w:val="28"/>
          <w:szCs w:val="28"/>
        </w:rPr>
        <w:t xml:space="preserve"> 577</w:t>
      </w:r>
      <w:r w:rsidR="00A61A43" w:rsidRPr="007C013F">
        <w:rPr>
          <w:sz w:val="28"/>
          <w:szCs w:val="28"/>
          <w:lang w:val="en-US"/>
        </w:rPr>
        <w:t> </w:t>
      </w:r>
      <w:r w:rsidR="005853EC" w:rsidRPr="007C013F">
        <w:rPr>
          <w:sz w:val="28"/>
          <w:szCs w:val="28"/>
          <w:vertAlign w:val="superscript"/>
        </w:rPr>
        <w:t>0</w:t>
      </w:r>
      <w:r w:rsidR="000C65C5" w:rsidRPr="007C013F">
        <w:rPr>
          <w:sz w:val="28"/>
          <w:szCs w:val="28"/>
        </w:rPr>
        <w:t>С)</w:t>
      </w:r>
      <w:r w:rsidR="005853EC" w:rsidRPr="007C013F">
        <w:rPr>
          <w:sz w:val="28"/>
          <w:szCs w:val="28"/>
        </w:rPr>
        <w:t xml:space="preserve"> </w:t>
      </w:r>
      <w:r w:rsidR="005E583B" w:rsidRPr="007C013F">
        <w:rPr>
          <w:sz w:val="28"/>
          <w:szCs w:val="28"/>
        </w:rPr>
        <w:t xml:space="preserve">и расширением токопроводящего слоя </w:t>
      </w:r>
      <w:r w:rsidR="000C65C5" w:rsidRPr="007C013F">
        <w:rPr>
          <w:sz w:val="28"/>
          <w:szCs w:val="28"/>
        </w:rPr>
        <w:t xml:space="preserve">(участки ВС, </w:t>
      </w:r>
      <w:r w:rsidR="000C65C5" w:rsidRPr="007C013F">
        <w:rPr>
          <w:sz w:val="28"/>
          <w:szCs w:val="28"/>
          <w:lang w:val="en-US"/>
        </w:rPr>
        <w:t>B</w:t>
      </w:r>
      <w:r w:rsidR="000C65C5" w:rsidRPr="007C013F">
        <w:rPr>
          <w:sz w:val="28"/>
          <w:szCs w:val="28"/>
        </w:rPr>
        <w:t xml:space="preserve">’С’, </w:t>
      </w:r>
      <w:r w:rsidR="000C65C5" w:rsidRPr="007C013F">
        <w:rPr>
          <w:sz w:val="28"/>
          <w:szCs w:val="28"/>
          <w:lang w:val="en-US"/>
        </w:rPr>
        <w:t>B</w:t>
      </w:r>
      <w:r w:rsidR="000C65C5" w:rsidRPr="007C013F">
        <w:rPr>
          <w:sz w:val="28"/>
          <w:szCs w:val="28"/>
        </w:rPr>
        <w:t>’’С’’)</w:t>
      </w:r>
      <w:r w:rsidR="005E583B" w:rsidRPr="007C013F">
        <w:rPr>
          <w:sz w:val="28"/>
          <w:szCs w:val="28"/>
        </w:rPr>
        <w:t xml:space="preserve">. </w:t>
      </w:r>
    </w:p>
    <w:p w:rsidR="00A21739" w:rsidRPr="007C013F" w:rsidRDefault="00A21739" w:rsidP="007C013F">
      <w:pPr>
        <w:pStyle w:val="3"/>
        <w:spacing w:after="0" w:line="360" w:lineRule="auto"/>
        <w:ind w:firstLine="426"/>
        <w:jc w:val="both"/>
        <w:rPr>
          <w:iCs/>
          <w:sz w:val="28"/>
          <w:szCs w:val="28"/>
        </w:rPr>
      </w:pPr>
      <w:r w:rsidRPr="007C013F">
        <w:rPr>
          <w:iCs/>
          <w:sz w:val="28"/>
          <w:szCs w:val="28"/>
        </w:rPr>
        <w:t>Фрагмент фотографи</w:t>
      </w:r>
      <w:r w:rsidR="00F6470F" w:rsidRPr="007C013F">
        <w:rPr>
          <w:iCs/>
          <w:sz w:val="28"/>
          <w:szCs w:val="28"/>
        </w:rPr>
        <w:t>й</w:t>
      </w:r>
      <w:r w:rsidRPr="007C013F">
        <w:rPr>
          <w:iCs/>
          <w:sz w:val="28"/>
          <w:szCs w:val="28"/>
        </w:rPr>
        <w:t xml:space="preserve"> закристаллизованной структуры после прохождения импульса тока</w:t>
      </w:r>
      <w:r w:rsidR="00F6470F" w:rsidRPr="007C013F">
        <w:rPr>
          <w:iCs/>
          <w:sz w:val="28"/>
          <w:szCs w:val="28"/>
        </w:rPr>
        <w:t xml:space="preserve"> представлен на рисунке 3</w:t>
      </w:r>
      <w:r w:rsidRPr="007C013F">
        <w:rPr>
          <w:iCs/>
          <w:sz w:val="28"/>
          <w:szCs w:val="28"/>
        </w:rPr>
        <w:t>, совершено четко видна разность обл</w:t>
      </w:r>
      <w:r w:rsidR="007C013F">
        <w:rPr>
          <w:iCs/>
          <w:sz w:val="28"/>
          <w:szCs w:val="28"/>
        </w:rPr>
        <w:t xml:space="preserve">асти после прохождения импульса. </w:t>
      </w:r>
      <w:r w:rsidRPr="007C013F">
        <w:rPr>
          <w:iCs/>
          <w:sz w:val="28"/>
          <w:szCs w:val="28"/>
        </w:rPr>
        <w:t xml:space="preserve">Видно, что фронт не является прямым, характеризует тепловые процессы самой пленки металлизации. Средняя часть прогревается сильнее чем боковые за счет теплоотвода. Форма оплавления характеризует распределение температуры в пленке. </w:t>
      </w:r>
    </w:p>
    <w:p w:rsidR="00A21739" w:rsidRPr="007C013F" w:rsidRDefault="005A6ACC" w:rsidP="007C013F">
      <w:pPr>
        <w:pStyle w:val="a7"/>
        <w:spacing w:after="0" w:line="360" w:lineRule="auto"/>
        <w:jc w:val="center"/>
        <w:rPr>
          <w:sz w:val="28"/>
          <w:szCs w:val="28"/>
        </w:rPr>
      </w:pPr>
      <w:bookmarkStart w:id="0" w:name="_GoBack"/>
      <w:bookmarkEnd w:id="0"/>
      <w:r>
        <w:rPr>
          <w:noProof/>
          <w:sz w:val="28"/>
          <w:szCs w:val="28"/>
        </w:rPr>
        <w:pict>
          <v:shapetype id="_x0000_t202" coordsize="21600,21600" o:spt="202" path="m,l,21600r21600,l21600,xe">
            <v:stroke joinstyle="miter"/>
            <v:path gradientshapeok="t" o:connecttype="rect"/>
          </v:shapetype>
          <v:shape id="TextBox 9" o:spid="_x0000_s1026" type="#_x0000_t202" style="position:absolute;left:0;text-align:left;margin-left:243.2pt;margin-top:12.95pt;width:22.75pt;height:23.9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" filled="f" stroked="f">
            <v:textbox style="mso-fit-shape-to-text:t">
              <w:txbxContent>
                <w:p w:rsidR="00F6470F" w:rsidRPr="00F6470F" w:rsidRDefault="00F6470F" w:rsidP="00F6470F">
                  <w:pPr>
                    <w:pStyle w:val="af2"/>
                    <w:spacing w:before="0" w:beforeAutospacing="0" w:after="0" w:afterAutospacing="0"/>
                    <w:textAlignment w:val="baseline"/>
                    <w:rPr>
                      <w:lang w:val="en-US"/>
                    </w:rPr>
                  </w:pPr>
                  <w:r>
                    <w:rPr>
                      <w:rFonts w:ascii="Comic Sans MS" w:hAnsi="Comic Sans MS" w:cs="Arial"/>
                      <w:b/>
                      <w:bCs/>
                      <w:kern w:val="24"/>
                      <w:lang w:val="en-US"/>
                    </w:rPr>
                    <w:t>b</w:t>
                  </w:r>
                </w:p>
              </w:txbxContent>
            </v:textbox>
          </v:shape>
        </w:pict>
      </w:r>
      <w:r>
        <w:rPr>
          <w:noProof/>
          <w:sz w:val="28"/>
          <w:szCs w:val="28"/>
        </w:rPr>
        <w:pict>
          <v:shape id="_x0000_s1027" type="#_x0000_t202" style="position:absolute;left:0;text-align:left;margin-left:67.7pt;margin-top:12.95pt;width:22.75pt;height:23.9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" filled="f" stroked="f">
            <v:textbox style="mso-fit-shape-to-text:t">
              <w:txbxContent>
                <w:p w:rsidR="00F6470F" w:rsidRPr="00F6470F" w:rsidRDefault="00F6470F" w:rsidP="00F6470F">
                  <w:pPr>
                    <w:pStyle w:val="af2"/>
                    <w:spacing w:before="0" w:beforeAutospacing="0" w:after="0" w:afterAutospacing="0"/>
                    <w:textAlignment w:val="baseline"/>
                  </w:pPr>
                  <w:r w:rsidRPr="00F6470F">
                    <w:rPr>
                      <w:rFonts w:ascii="Comic Sans MS" w:hAnsi="Comic Sans MS" w:cs="Arial"/>
                      <w:b/>
                      <w:bCs/>
                      <w:kern w:val="24"/>
                    </w:rPr>
                    <w:t>а</w:t>
                  </w:r>
                </w:p>
              </w:txbxContent>
            </v:textbox>
          </v:shape>
        </w:pict>
      </w:r>
      <w:r>
        <w:rPr>
          <w:noProof/>
          <w:sz w:val="28"/>
          <w:szCs w:val="28"/>
        </w:rPr>
        <w:pict>
          <v:shape id="_x0000_s1028" type="#_x0000_t202" style="position:absolute;left:0;text-align:left;margin-left:0;margin-top:0;width:22.75pt;height:23.9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" filled="f" stroked="f">
            <v:textbox style="mso-fit-shape-to-text:t">
              <w:txbxContent>
                <w:p w:rsidR="00F6470F" w:rsidRDefault="00F6470F" w:rsidP="00F6470F">
                  <w:pPr>
                    <w:pStyle w:val="af2"/>
                    <w:spacing w:before="0" w:beforeAutospacing="0" w:after="0" w:afterAutospacing="0"/>
                    <w:textAlignment w:val="baseline"/>
                  </w:pPr>
                  <w:r w:rsidRPr="00F6470F">
                    <w:rPr>
                      <w:rFonts w:ascii="Comic Sans MS" w:hAnsi="Comic Sans MS" w:cs="Arial"/>
                      <w:b/>
                      <w:bCs/>
                      <w:color w:val="FFFFFF"/>
                      <w:kern w:val="24"/>
                    </w:rPr>
                    <w:t>а</w:t>
                  </w:r>
                </w:p>
              </w:txbxContent>
            </v:textbox>
          </v:shape>
        </w:pict>
      </w:r>
      <w:r w:rsidR="0008424A">
        <w:rPr>
          <w:noProof/>
          <w:sz w:val="28"/>
          <w:szCs w:val="28"/>
        </w:rPr>
        <w:drawing>
          <wp:inline distT="0" distB="0" distL="0" distR="0">
            <wp:extent cx="2069379" cy="1518245"/>
            <wp:effectExtent l="114300" t="95250" r="121920" b="139700"/>
            <wp:docPr id="7" name="Рисунок 8" descr="Al-SiO2-Si-v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Рисунок 8" descr="Al-SiO2-Si-v33.jpg"/>
                    <pic:cNvPicPr>
                      <a:picLocks noChangeAspect="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061" b="6061"/>
                    <a:stretch>
                      <a:fillRect/>
                    </a:stretch>
                  </pic:blipFill>
                  <pic:spPr bwMode="auto">
                    <a:xfrm>
                      <a:off x="0" y="0"/>
                      <a:ext cx="2068830" cy="1517650"/>
                    </a:xfrm>
                    <a:prstGeom prst="rect">
                      <a:avLst/>
                    </a:prstGeom>
                    <a:noFill/>
                    <a:ln>
                      <a:noFill/>
                    </a:ln>
                    <a:effectLst>
                      <a:outerShdw blurRad="107950" dist="12700" dir="5400000" algn="ctr">
                        <a:srgbClr val="000000"/>
                      </a:outerShdw>
                    </a:effectLst>
                    <a:extLst/>
                  </pic:spPr>
                </pic:pic>
              </a:graphicData>
            </a:graphic>
          </wp:inline>
        </w:drawing>
      </w:r>
      <w:r w:rsidR="00A21739" w:rsidRPr="007C013F">
        <w:rPr>
          <w:noProof/>
          <w:sz w:val="28"/>
          <w:szCs w:val="28"/>
        </w:rPr>
        <w:t xml:space="preserve"> </w:t>
      </w:r>
      <w:r w:rsidR="0008424A">
        <w:rPr>
          <w:noProof/>
          <w:sz w:val="28"/>
          <w:szCs w:val="28"/>
        </w:rPr>
        <w:drawing>
          <wp:inline distT="0" distB="0" distL="0" distR="0">
            <wp:extent cx="2026087" cy="1536819"/>
            <wp:effectExtent l="114300" t="95250" r="107950" b="139700"/>
            <wp:docPr id="8" name="Рисунок 4" descr="Al-SiO2-Si-v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Рисунок 4" descr="Al-SiO2-Si-v26.jpg"/>
                    <pic:cNvPicPr>
                      <a:picLocks noChangeAspect="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5650" cy="1536700"/>
                    </a:xfrm>
                    <a:prstGeom prst="rect">
                      <a:avLst/>
                    </a:prstGeom>
                    <a:ln>
                      <a:noFill/>
                    </a:ln>
                    <a:effectLst>
                      <a:outerShdw blurRad="107950" dist="12700" dir="5400000" algn="ctr">
                        <a:srgbClr val="000000"/>
                      </a:outerShdw>
                    </a:effectLst>
                  </pic:spPr>
                </pic:pic>
              </a:graphicData>
            </a:graphic>
          </wp:inline>
        </w:drawing>
      </w:r>
    </w:p>
    <w:p w:rsidR="007C013F" w:rsidRDefault="005A6ACC" w:rsidP="007C013F">
      <w:pPr>
        <w:pStyle w:val="a7"/>
        <w:spacing w:after="0" w:line="360" w:lineRule="auto"/>
        <w:jc w:val="center"/>
        <w:rPr>
          <w:noProof/>
          <w:sz w:val="28"/>
          <w:szCs w:val="28"/>
        </w:rPr>
      </w:pPr>
      <w:r>
        <w:rPr>
          <w:noProof/>
          <w:sz w:val="28"/>
          <w:szCs w:val="28"/>
        </w:rPr>
        <w:pict>
          <v:shape id="_x0000_s1029" type="#_x0000_t202" style="position:absolute;left:0;text-align:left;margin-left:153.2pt;margin-top:13.6pt;width:22.75pt;height:23.9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" filled="f" stroked="f">
            <v:textbox style="mso-fit-shape-to-text:t">
              <w:txbxContent>
                <w:p w:rsidR="00F6470F" w:rsidRPr="00F6470F" w:rsidRDefault="00F6470F" w:rsidP="00F6470F">
                  <w:pPr>
                    <w:pStyle w:val="af2"/>
                    <w:spacing w:before="0" w:beforeAutospacing="0" w:after="0" w:afterAutospacing="0"/>
                    <w:textAlignment w:val="baseline"/>
                  </w:pPr>
                  <w:r>
                    <w:rPr>
                      <w:rFonts w:ascii="Comic Sans MS" w:hAnsi="Comic Sans MS" w:cs="Arial"/>
                      <w:b/>
                      <w:bCs/>
                      <w:kern w:val="24"/>
                    </w:rPr>
                    <w:t>c</w:t>
                  </w:r>
                </w:p>
              </w:txbxContent>
            </v:textbox>
          </v:shape>
        </w:pict>
      </w:r>
      <w:r w:rsidR="0008424A">
        <w:rPr>
          <w:noProof/>
          <w:sz w:val="28"/>
          <w:szCs w:val="28"/>
        </w:rPr>
        <w:drawing>
          <wp:inline distT="0" distB="0" distL="0" distR="0">
            <wp:extent cx="2065570" cy="1647924"/>
            <wp:effectExtent l="114300" t="95250" r="106680" b="142875"/>
            <wp:docPr id="9" name="Рисунок 3" descr="Al-SiO2-Si-v22_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Рисунок 3" descr="Al-SiO2-Si-v22_red.JPG"/>
                    <pic:cNvPicPr>
                      <a:picLocks noChangeAspect="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5020" cy="1647825"/>
                    </a:xfrm>
                    <a:prstGeom prst="rect">
                      <a:avLst/>
                    </a:prstGeom>
                    <a:ln>
                      <a:noFill/>
                    </a:ln>
                    <a:effectLst>
                      <a:outerShdw blurRad="107950" dist="12700" dir="5400000" algn="ctr">
                        <a:srgbClr val="000000"/>
                      </a:outerShdw>
                    </a:effectLst>
                  </pic:spPr>
                </pic:pic>
              </a:graphicData>
            </a:graphic>
          </wp:inline>
        </w:drawing>
      </w:r>
    </w:p>
    <w:p w:rsidR="00A21739" w:rsidRPr="006517B8" w:rsidRDefault="00F6470F" w:rsidP="006517B8">
      <w:pPr>
        <w:pStyle w:val="a7"/>
        <w:spacing w:after="0" w:line="360" w:lineRule="auto"/>
        <w:jc w:val="center"/>
        <w:rPr>
          <w:szCs w:val="28"/>
        </w:rPr>
      </w:pPr>
      <w:r w:rsidRPr="006517B8">
        <w:rPr>
          <w:bCs/>
          <w:kern w:val="24"/>
          <w:szCs w:val="28"/>
        </w:rPr>
        <w:t>Рисунок 3</w:t>
      </w:r>
      <w:r w:rsidR="00A21739" w:rsidRPr="006517B8">
        <w:rPr>
          <w:bCs/>
          <w:kern w:val="24"/>
          <w:szCs w:val="28"/>
        </w:rPr>
        <w:t>.</w:t>
      </w:r>
      <w:r w:rsidR="00A21739" w:rsidRPr="006517B8">
        <w:rPr>
          <w:b/>
          <w:bCs/>
          <w:kern w:val="24"/>
          <w:szCs w:val="28"/>
        </w:rPr>
        <w:t xml:space="preserve"> </w:t>
      </w:r>
      <w:r w:rsidR="00A21739" w:rsidRPr="006517B8">
        <w:rPr>
          <w:kern w:val="24"/>
          <w:szCs w:val="28"/>
        </w:rPr>
        <w:t xml:space="preserve">Фотография разрушения структур после прохождения одиночных токовых импульсов длительностью </w:t>
      </w:r>
      <w:r w:rsidR="00A21739" w:rsidRPr="006517B8">
        <w:rPr>
          <w:rFonts w:hAnsi="Symbol"/>
          <w:kern w:val="24"/>
          <w:szCs w:val="28"/>
          <w:lang w:val="en-US"/>
        </w:rPr>
        <w:sym w:font="Symbol" w:char="F074"/>
      </w:r>
      <w:r w:rsidR="00A21739" w:rsidRPr="006517B8">
        <w:rPr>
          <w:kern w:val="24"/>
          <w:szCs w:val="28"/>
        </w:rPr>
        <w:t>=500 мкс;</w:t>
      </w:r>
    </w:p>
    <w:p w:rsidR="00A21739" w:rsidRPr="006517B8" w:rsidRDefault="00A21739" w:rsidP="006517B8">
      <w:pPr>
        <w:pStyle w:val="af2"/>
        <w:spacing w:before="0" w:beforeAutospacing="0" w:after="0" w:afterAutospacing="0" w:line="360" w:lineRule="auto"/>
        <w:jc w:val="center"/>
        <w:textAlignment w:val="baseline"/>
        <w:rPr>
          <w:szCs w:val="28"/>
        </w:rPr>
      </w:pPr>
      <w:r w:rsidRPr="006517B8">
        <w:rPr>
          <w:b/>
          <w:bCs/>
          <w:kern w:val="24"/>
          <w:szCs w:val="28"/>
          <w:lang w:val="en-US"/>
        </w:rPr>
        <w:t>a</w:t>
      </w:r>
      <w:r w:rsidRPr="006517B8">
        <w:rPr>
          <w:kern w:val="24"/>
          <w:szCs w:val="28"/>
        </w:rPr>
        <w:t xml:space="preserve"> – структура </w:t>
      </w:r>
      <w:r w:rsidRPr="006517B8">
        <w:rPr>
          <w:kern w:val="24"/>
          <w:szCs w:val="28"/>
          <w:lang w:val="en-US"/>
        </w:rPr>
        <w:t>Al</w:t>
      </w:r>
      <w:r w:rsidRPr="006517B8">
        <w:rPr>
          <w:kern w:val="24"/>
          <w:szCs w:val="28"/>
        </w:rPr>
        <w:t xml:space="preserve"> -</w:t>
      </w:r>
      <w:r w:rsidRPr="006517B8">
        <w:rPr>
          <w:kern w:val="24"/>
          <w:szCs w:val="28"/>
          <w:lang w:val="en-US"/>
        </w:rPr>
        <w:t>Si</w:t>
      </w:r>
      <w:r w:rsidRPr="006517B8">
        <w:rPr>
          <w:kern w:val="24"/>
          <w:szCs w:val="28"/>
        </w:rPr>
        <w:t xml:space="preserve"> , </w:t>
      </w:r>
      <w:r w:rsidRPr="006517B8">
        <w:rPr>
          <w:kern w:val="24"/>
          <w:szCs w:val="28"/>
          <w:lang w:val="en-US"/>
        </w:rPr>
        <w:t>j</w:t>
      </w:r>
      <w:r w:rsidRPr="006517B8">
        <w:rPr>
          <w:kern w:val="24"/>
          <w:szCs w:val="28"/>
        </w:rPr>
        <w:t>=5</w:t>
      </w:r>
      <w:r w:rsidRPr="006517B8">
        <w:rPr>
          <w:kern w:val="24"/>
          <w:position w:val="10"/>
          <w:szCs w:val="28"/>
          <w:vertAlign w:val="superscript"/>
        </w:rPr>
        <w:t>.</w:t>
      </w:r>
      <w:r w:rsidRPr="006517B8">
        <w:rPr>
          <w:kern w:val="24"/>
          <w:szCs w:val="28"/>
        </w:rPr>
        <w:t>10</w:t>
      </w:r>
      <w:r w:rsidRPr="006517B8">
        <w:rPr>
          <w:kern w:val="24"/>
          <w:position w:val="10"/>
          <w:szCs w:val="28"/>
          <w:vertAlign w:val="superscript"/>
        </w:rPr>
        <w:t>10</w:t>
      </w:r>
      <w:r w:rsidRPr="006517B8">
        <w:rPr>
          <w:kern w:val="24"/>
          <w:szCs w:val="28"/>
        </w:rPr>
        <w:t xml:space="preserve"> А/м</w:t>
      </w:r>
      <w:r w:rsidRPr="006517B8">
        <w:rPr>
          <w:kern w:val="24"/>
          <w:position w:val="10"/>
          <w:szCs w:val="28"/>
          <w:vertAlign w:val="superscript"/>
        </w:rPr>
        <w:t>2</w:t>
      </w:r>
      <w:r w:rsidRPr="006517B8">
        <w:rPr>
          <w:kern w:val="24"/>
          <w:szCs w:val="28"/>
        </w:rPr>
        <w:t xml:space="preserve">; </w:t>
      </w:r>
      <w:r w:rsidRPr="006517B8">
        <w:rPr>
          <w:b/>
          <w:bCs/>
          <w:kern w:val="24"/>
          <w:szCs w:val="28"/>
          <w:lang w:val="en-US"/>
        </w:rPr>
        <w:t>b</w:t>
      </w:r>
      <w:r w:rsidRPr="006517B8">
        <w:rPr>
          <w:kern w:val="24"/>
          <w:szCs w:val="28"/>
        </w:rPr>
        <w:t xml:space="preserve"> – структура </w:t>
      </w:r>
      <w:r w:rsidRPr="006517B8">
        <w:rPr>
          <w:kern w:val="24"/>
          <w:szCs w:val="28"/>
          <w:lang w:val="en-US"/>
        </w:rPr>
        <w:t>Al</w:t>
      </w:r>
      <w:r w:rsidRPr="006517B8">
        <w:rPr>
          <w:kern w:val="24"/>
          <w:szCs w:val="28"/>
        </w:rPr>
        <w:t xml:space="preserve"> -</w:t>
      </w:r>
      <w:r w:rsidRPr="006517B8">
        <w:rPr>
          <w:kern w:val="24"/>
          <w:szCs w:val="28"/>
          <w:lang w:val="en-US"/>
        </w:rPr>
        <w:t>Si</w:t>
      </w:r>
      <w:r w:rsidRPr="006517B8">
        <w:rPr>
          <w:kern w:val="24"/>
          <w:szCs w:val="28"/>
        </w:rPr>
        <w:t xml:space="preserve"> , </w:t>
      </w:r>
      <w:r w:rsidRPr="006517B8">
        <w:rPr>
          <w:kern w:val="24"/>
          <w:szCs w:val="28"/>
          <w:lang w:val="en-US"/>
        </w:rPr>
        <w:t>j</w:t>
      </w:r>
      <w:r w:rsidRPr="006517B8">
        <w:rPr>
          <w:kern w:val="24"/>
          <w:szCs w:val="28"/>
        </w:rPr>
        <w:t>=6,5</w:t>
      </w:r>
      <w:r w:rsidRPr="006517B8">
        <w:rPr>
          <w:kern w:val="24"/>
          <w:position w:val="10"/>
          <w:szCs w:val="28"/>
          <w:vertAlign w:val="superscript"/>
        </w:rPr>
        <w:t>.</w:t>
      </w:r>
      <w:r w:rsidRPr="006517B8">
        <w:rPr>
          <w:kern w:val="24"/>
          <w:szCs w:val="28"/>
        </w:rPr>
        <w:t>10</w:t>
      </w:r>
      <w:r w:rsidRPr="006517B8">
        <w:rPr>
          <w:kern w:val="24"/>
          <w:position w:val="10"/>
          <w:szCs w:val="28"/>
          <w:vertAlign w:val="superscript"/>
        </w:rPr>
        <w:t>10</w:t>
      </w:r>
      <w:r w:rsidRPr="006517B8">
        <w:rPr>
          <w:kern w:val="24"/>
          <w:szCs w:val="28"/>
        </w:rPr>
        <w:t xml:space="preserve"> А/м</w:t>
      </w:r>
      <w:r w:rsidRPr="006517B8">
        <w:rPr>
          <w:kern w:val="24"/>
          <w:position w:val="10"/>
          <w:szCs w:val="28"/>
          <w:vertAlign w:val="superscript"/>
        </w:rPr>
        <w:t>2</w:t>
      </w:r>
      <w:r w:rsidRPr="006517B8">
        <w:rPr>
          <w:kern w:val="24"/>
          <w:szCs w:val="28"/>
        </w:rPr>
        <w:t>;</w:t>
      </w:r>
      <w:r w:rsidR="007C013F" w:rsidRPr="006517B8">
        <w:rPr>
          <w:kern w:val="24"/>
          <w:szCs w:val="28"/>
        </w:rPr>
        <w:t xml:space="preserve"> </w:t>
      </w:r>
      <w:r w:rsidRPr="006517B8">
        <w:rPr>
          <w:b/>
          <w:bCs/>
          <w:kern w:val="24"/>
          <w:szCs w:val="28"/>
          <w:lang w:val="en-US"/>
        </w:rPr>
        <w:t>c</w:t>
      </w:r>
      <w:r w:rsidRPr="006517B8">
        <w:rPr>
          <w:kern w:val="24"/>
          <w:szCs w:val="28"/>
        </w:rPr>
        <w:t xml:space="preserve"> – структура </w:t>
      </w:r>
      <w:r w:rsidRPr="006517B8">
        <w:rPr>
          <w:kern w:val="24"/>
          <w:szCs w:val="28"/>
          <w:lang w:val="en-US"/>
        </w:rPr>
        <w:t>Al</w:t>
      </w:r>
      <w:r w:rsidRPr="006517B8">
        <w:rPr>
          <w:kern w:val="24"/>
          <w:szCs w:val="28"/>
        </w:rPr>
        <w:t xml:space="preserve"> -</w:t>
      </w:r>
      <w:r w:rsidRPr="006517B8">
        <w:rPr>
          <w:kern w:val="24"/>
          <w:szCs w:val="28"/>
          <w:lang w:val="en-US"/>
        </w:rPr>
        <w:t>Si</w:t>
      </w:r>
      <w:r w:rsidRPr="006517B8">
        <w:rPr>
          <w:kern w:val="24"/>
          <w:szCs w:val="28"/>
        </w:rPr>
        <w:t xml:space="preserve"> , </w:t>
      </w:r>
      <w:r w:rsidRPr="006517B8">
        <w:rPr>
          <w:kern w:val="24"/>
          <w:szCs w:val="28"/>
          <w:lang w:val="en-US"/>
        </w:rPr>
        <w:t>j</w:t>
      </w:r>
      <w:r w:rsidRPr="006517B8">
        <w:rPr>
          <w:kern w:val="24"/>
          <w:szCs w:val="28"/>
        </w:rPr>
        <w:t>=7</w:t>
      </w:r>
      <w:r w:rsidRPr="006517B8">
        <w:rPr>
          <w:kern w:val="24"/>
          <w:position w:val="10"/>
          <w:szCs w:val="28"/>
          <w:vertAlign w:val="superscript"/>
        </w:rPr>
        <w:t>.</w:t>
      </w:r>
      <w:r w:rsidRPr="006517B8">
        <w:rPr>
          <w:kern w:val="24"/>
          <w:szCs w:val="28"/>
        </w:rPr>
        <w:t>10</w:t>
      </w:r>
      <w:r w:rsidRPr="006517B8">
        <w:rPr>
          <w:kern w:val="24"/>
          <w:position w:val="10"/>
          <w:szCs w:val="28"/>
          <w:vertAlign w:val="superscript"/>
        </w:rPr>
        <w:t>10</w:t>
      </w:r>
      <w:r w:rsidRPr="006517B8">
        <w:rPr>
          <w:kern w:val="24"/>
          <w:szCs w:val="28"/>
        </w:rPr>
        <w:t xml:space="preserve"> А/м</w:t>
      </w:r>
      <w:r w:rsidRPr="006517B8">
        <w:rPr>
          <w:kern w:val="24"/>
          <w:position w:val="10"/>
          <w:szCs w:val="28"/>
          <w:vertAlign w:val="superscript"/>
        </w:rPr>
        <w:t>2</w:t>
      </w:r>
      <w:r w:rsidRPr="006517B8">
        <w:rPr>
          <w:kern w:val="24"/>
          <w:szCs w:val="28"/>
        </w:rPr>
        <w:t>;</w:t>
      </w:r>
    </w:p>
    <w:p w:rsidR="00A21739" w:rsidRPr="007C013F" w:rsidRDefault="00A21739" w:rsidP="007C013F">
      <w:pPr>
        <w:pStyle w:val="a7"/>
        <w:spacing w:after="0" w:line="360" w:lineRule="auto"/>
        <w:ind w:firstLine="720"/>
        <w:jc w:val="both"/>
        <w:rPr>
          <w:sz w:val="28"/>
          <w:szCs w:val="28"/>
        </w:rPr>
      </w:pPr>
    </w:p>
    <w:p w:rsidR="00E53327" w:rsidRPr="007C013F" w:rsidRDefault="00FB666A" w:rsidP="007C013F">
      <w:pPr>
        <w:pStyle w:val="a7"/>
        <w:spacing w:after="0" w:line="360" w:lineRule="auto"/>
        <w:ind w:firstLine="720"/>
        <w:jc w:val="both"/>
        <w:rPr>
          <w:sz w:val="28"/>
          <w:szCs w:val="28"/>
        </w:rPr>
      </w:pPr>
      <w:r w:rsidRPr="007C013F">
        <w:rPr>
          <w:sz w:val="28"/>
          <w:szCs w:val="28"/>
        </w:rPr>
        <w:lastRenderedPageBreak/>
        <w:t xml:space="preserve">Рассмотрим </w:t>
      </w:r>
      <w:r w:rsidR="00894991" w:rsidRPr="007C013F">
        <w:rPr>
          <w:sz w:val="28"/>
          <w:szCs w:val="28"/>
        </w:rPr>
        <w:t xml:space="preserve">механизмам </w:t>
      </w:r>
      <w:r w:rsidR="0087535B" w:rsidRPr="007C013F">
        <w:rPr>
          <w:sz w:val="28"/>
          <w:szCs w:val="28"/>
        </w:rPr>
        <w:t xml:space="preserve">формирования </w:t>
      </w:r>
      <w:r w:rsidR="00F75817" w:rsidRPr="007C013F">
        <w:rPr>
          <w:sz w:val="28"/>
          <w:szCs w:val="28"/>
        </w:rPr>
        <w:t xml:space="preserve">оплавленных </w:t>
      </w:r>
      <w:r w:rsidR="0087535B" w:rsidRPr="007C013F">
        <w:rPr>
          <w:sz w:val="28"/>
          <w:szCs w:val="28"/>
        </w:rPr>
        <w:t xml:space="preserve">зон </w:t>
      </w:r>
      <w:r w:rsidR="00F75817" w:rsidRPr="007C013F">
        <w:rPr>
          <w:sz w:val="28"/>
          <w:szCs w:val="28"/>
        </w:rPr>
        <w:t>и</w:t>
      </w:r>
      <w:r w:rsidR="00724D1F" w:rsidRPr="007C013F">
        <w:rPr>
          <w:sz w:val="28"/>
          <w:szCs w:val="28"/>
        </w:rPr>
        <w:t xml:space="preserve"> их распространени</w:t>
      </w:r>
      <w:r w:rsidRPr="007C013F">
        <w:rPr>
          <w:sz w:val="28"/>
          <w:szCs w:val="28"/>
        </w:rPr>
        <w:t>е</w:t>
      </w:r>
      <w:r w:rsidR="00AD6BD4" w:rsidRPr="007C013F">
        <w:rPr>
          <w:sz w:val="28"/>
          <w:szCs w:val="28"/>
        </w:rPr>
        <w:t xml:space="preserve"> (рисунок 4)</w:t>
      </w:r>
      <w:r w:rsidR="0083030C" w:rsidRPr="007C013F">
        <w:rPr>
          <w:sz w:val="28"/>
          <w:szCs w:val="28"/>
        </w:rPr>
        <w:t xml:space="preserve">. </w:t>
      </w:r>
    </w:p>
    <w:p w:rsidR="009C564D" w:rsidRPr="007C013F" w:rsidRDefault="00BC03B2" w:rsidP="007C013F">
      <w:pPr>
        <w:spacing w:line="360" w:lineRule="auto"/>
        <w:ind w:firstLine="720"/>
        <w:jc w:val="both"/>
        <w:rPr>
          <w:sz w:val="28"/>
          <w:szCs w:val="28"/>
        </w:rPr>
      </w:pPr>
      <w:r w:rsidRPr="007C013F">
        <w:rPr>
          <w:sz w:val="28"/>
          <w:szCs w:val="28"/>
        </w:rPr>
        <w:t xml:space="preserve">Образование участков </w:t>
      </w:r>
      <w:r w:rsidR="009C564D" w:rsidRPr="007C013F">
        <w:rPr>
          <w:sz w:val="28"/>
          <w:szCs w:val="28"/>
        </w:rPr>
        <w:t xml:space="preserve">расплава </w:t>
      </w:r>
      <w:r w:rsidRPr="007C013F">
        <w:rPr>
          <w:sz w:val="28"/>
          <w:szCs w:val="28"/>
        </w:rPr>
        <w:t>связыва</w:t>
      </w:r>
      <w:r w:rsidR="00852AE2" w:rsidRPr="007C013F">
        <w:rPr>
          <w:sz w:val="28"/>
          <w:szCs w:val="28"/>
        </w:rPr>
        <w:t>ется</w:t>
      </w:r>
      <w:r w:rsidRPr="007C013F">
        <w:rPr>
          <w:sz w:val="28"/>
          <w:szCs w:val="28"/>
        </w:rPr>
        <w:t xml:space="preserve"> нами</w:t>
      </w:r>
      <w:r w:rsidR="005667A7" w:rsidRPr="007C013F">
        <w:rPr>
          <w:sz w:val="28"/>
          <w:szCs w:val="28"/>
        </w:rPr>
        <w:t xml:space="preserve"> с процессами </w:t>
      </w:r>
      <w:r w:rsidR="005D0871" w:rsidRPr="007C013F">
        <w:rPr>
          <w:sz w:val="28"/>
          <w:szCs w:val="28"/>
        </w:rPr>
        <w:t>токо</w:t>
      </w:r>
      <w:r w:rsidR="005667A7" w:rsidRPr="007C013F">
        <w:rPr>
          <w:sz w:val="28"/>
          <w:szCs w:val="28"/>
        </w:rPr>
        <w:t>переноса и термодиффузии в дефектн</w:t>
      </w:r>
      <w:r w:rsidR="009C564D" w:rsidRPr="007C013F">
        <w:rPr>
          <w:sz w:val="28"/>
          <w:szCs w:val="28"/>
        </w:rPr>
        <w:t>ых местах металлической дорожки. Л</w:t>
      </w:r>
      <w:r w:rsidR="005667A7" w:rsidRPr="007C013F">
        <w:rPr>
          <w:sz w:val="28"/>
          <w:szCs w:val="28"/>
        </w:rPr>
        <w:t>окальное уменьшение поперечного сечения</w:t>
      </w:r>
      <w:r w:rsidR="009C564D" w:rsidRPr="007C013F">
        <w:rPr>
          <w:sz w:val="28"/>
          <w:szCs w:val="28"/>
        </w:rPr>
        <w:t xml:space="preserve"> пленк</w:t>
      </w:r>
      <w:r w:rsidR="00E60757" w:rsidRPr="007C013F">
        <w:rPr>
          <w:sz w:val="28"/>
          <w:szCs w:val="28"/>
        </w:rPr>
        <w:t>и</w:t>
      </w:r>
      <w:r w:rsidR="009C564D" w:rsidRPr="007C013F">
        <w:rPr>
          <w:sz w:val="28"/>
          <w:szCs w:val="28"/>
        </w:rPr>
        <w:t xml:space="preserve"> приводит к</w:t>
      </w:r>
      <w:r w:rsidR="005667A7" w:rsidRPr="007C013F">
        <w:rPr>
          <w:sz w:val="28"/>
          <w:szCs w:val="28"/>
        </w:rPr>
        <w:t xml:space="preserve"> рост</w:t>
      </w:r>
      <w:r w:rsidR="009C564D" w:rsidRPr="007C013F">
        <w:rPr>
          <w:sz w:val="28"/>
          <w:szCs w:val="28"/>
        </w:rPr>
        <w:t>у</w:t>
      </w:r>
      <w:r w:rsidR="005667A7" w:rsidRPr="007C013F">
        <w:rPr>
          <w:sz w:val="28"/>
          <w:szCs w:val="28"/>
        </w:rPr>
        <w:t xml:space="preserve"> плотности тока</w:t>
      </w:r>
      <w:r w:rsidR="00852AE2" w:rsidRPr="007C013F">
        <w:rPr>
          <w:sz w:val="28"/>
          <w:szCs w:val="28"/>
        </w:rPr>
        <w:t>, температуры</w:t>
      </w:r>
      <w:r w:rsidR="005667A7" w:rsidRPr="007C013F">
        <w:rPr>
          <w:sz w:val="28"/>
          <w:szCs w:val="28"/>
        </w:rPr>
        <w:t xml:space="preserve"> и, как следствие, появлени</w:t>
      </w:r>
      <w:r w:rsidR="00852AE2" w:rsidRPr="007C013F">
        <w:rPr>
          <w:sz w:val="28"/>
          <w:szCs w:val="28"/>
        </w:rPr>
        <w:t>ю</w:t>
      </w:r>
      <w:r w:rsidR="005667A7" w:rsidRPr="007C013F">
        <w:rPr>
          <w:sz w:val="28"/>
          <w:szCs w:val="28"/>
        </w:rPr>
        <w:t xml:space="preserve"> </w:t>
      </w:r>
      <w:r w:rsidR="00852AE2" w:rsidRPr="007C013F">
        <w:rPr>
          <w:sz w:val="28"/>
          <w:szCs w:val="28"/>
        </w:rPr>
        <w:t xml:space="preserve">локального </w:t>
      </w:r>
      <w:r w:rsidR="005667A7" w:rsidRPr="007C013F">
        <w:rPr>
          <w:sz w:val="28"/>
          <w:szCs w:val="28"/>
        </w:rPr>
        <w:t>расплавленного участка.</w:t>
      </w:r>
      <w:r w:rsidRPr="007C013F">
        <w:rPr>
          <w:sz w:val="28"/>
          <w:szCs w:val="28"/>
        </w:rPr>
        <w:t xml:space="preserve"> </w:t>
      </w:r>
    </w:p>
    <w:p w:rsidR="005667A7" w:rsidRPr="007C013F" w:rsidRDefault="005667A7" w:rsidP="007C013F">
      <w:pPr>
        <w:spacing w:line="360" w:lineRule="auto"/>
        <w:ind w:firstLine="720"/>
        <w:jc w:val="both"/>
        <w:rPr>
          <w:sz w:val="28"/>
          <w:szCs w:val="28"/>
        </w:rPr>
      </w:pPr>
      <w:r w:rsidRPr="007C013F">
        <w:rPr>
          <w:sz w:val="28"/>
          <w:szCs w:val="28"/>
        </w:rPr>
        <w:t xml:space="preserve">Рассмотрим </w:t>
      </w:r>
      <w:r w:rsidR="001B1BAB" w:rsidRPr="007C013F">
        <w:rPr>
          <w:sz w:val="28"/>
          <w:szCs w:val="28"/>
        </w:rPr>
        <w:t xml:space="preserve">более детально </w:t>
      </w:r>
      <w:r w:rsidRPr="007C013F">
        <w:rPr>
          <w:sz w:val="28"/>
          <w:szCs w:val="28"/>
        </w:rPr>
        <w:t>процесс распространения расплавленной зоны</w:t>
      </w:r>
      <w:r w:rsidR="00185C06">
        <w:rPr>
          <w:sz w:val="28"/>
          <w:szCs w:val="28"/>
        </w:rPr>
        <w:t>,</w:t>
      </w:r>
      <w:r w:rsidRPr="007C013F">
        <w:rPr>
          <w:sz w:val="28"/>
          <w:szCs w:val="28"/>
        </w:rPr>
        <w:t xml:space="preserve"> связанны</w:t>
      </w:r>
      <w:r w:rsidR="003D4620" w:rsidRPr="007C013F">
        <w:rPr>
          <w:sz w:val="28"/>
          <w:szCs w:val="28"/>
        </w:rPr>
        <w:t>й</w:t>
      </w:r>
      <w:r w:rsidRPr="007C013F">
        <w:rPr>
          <w:sz w:val="28"/>
          <w:szCs w:val="28"/>
        </w:rPr>
        <w:t xml:space="preserve"> с тепловыделением на </w:t>
      </w:r>
      <w:r w:rsidR="006678BF" w:rsidRPr="007C013F">
        <w:rPr>
          <w:sz w:val="28"/>
          <w:szCs w:val="28"/>
        </w:rPr>
        <w:t xml:space="preserve">ее </w:t>
      </w:r>
      <w:r w:rsidRPr="007C013F">
        <w:rPr>
          <w:sz w:val="28"/>
          <w:szCs w:val="28"/>
        </w:rPr>
        <w:t>границе</w:t>
      </w:r>
      <w:r w:rsidR="006678BF" w:rsidRPr="007C013F">
        <w:rPr>
          <w:sz w:val="28"/>
          <w:szCs w:val="28"/>
        </w:rPr>
        <w:t>.</w:t>
      </w:r>
      <w:r w:rsidRPr="007C013F">
        <w:rPr>
          <w:sz w:val="28"/>
          <w:szCs w:val="28"/>
        </w:rPr>
        <w:t xml:space="preserve"> </w:t>
      </w:r>
    </w:p>
    <w:p w:rsidR="00AD6BD4" w:rsidRPr="007C013F" w:rsidRDefault="0008424A" w:rsidP="007C013F">
      <w:pPr>
        <w:spacing w:line="360" w:lineRule="auto"/>
        <w:ind w:firstLine="720"/>
        <w:jc w:val="both"/>
        <w:rPr>
          <w:sz w:val="28"/>
          <w:szCs w:val="28"/>
        </w:rPr>
      </w:pPr>
      <w:r>
        <w:rPr>
          <w:noProof/>
          <w:sz w:val="28"/>
          <w:szCs w:val="28"/>
        </w:rPr>
        <w:drawing>
          <wp:inline distT="0" distB="0" distL="0" distR="0">
            <wp:extent cx="4333875" cy="2085975"/>
            <wp:effectExtent l="0" t="0" r="9525" b="9525"/>
            <wp:docPr id="1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02" r="1282" b="3947"/>
                    <a:stretch>
                      <a:fillRect/>
                    </a:stretch>
                  </pic:blipFill>
                  <pic:spPr bwMode="auto">
                    <a:xfrm>
                      <a:off x="0" y="0"/>
                      <a:ext cx="4333875" cy="2085975"/>
                    </a:xfrm>
                    <a:prstGeom prst="rect">
                      <a:avLst/>
                    </a:prstGeom>
                    <a:noFill/>
                    <a:ln>
                      <a:noFill/>
                    </a:ln>
                  </pic:spPr>
                </pic:pic>
              </a:graphicData>
            </a:graphic>
          </wp:inline>
        </w:drawing>
      </w:r>
    </w:p>
    <w:p w:rsidR="00AD6BD4" w:rsidRPr="006517B8" w:rsidRDefault="00AD6BD4" w:rsidP="006517B8">
      <w:pPr>
        <w:pStyle w:val="af2"/>
        <w:kinsoku w:val="0"/>
        <w:overflowPunct w:val="0"/>
        <w:spacing w:before="0" w:beforeAutospacing="0" w:after="0" w:afterAutospacing="0" w:line="360" w:lineRule="auto"/>
        <w:jc w:val="center"/>
        <w:textAlignment w:val="baseline"/>
        <w:rPr>
          <w:szCs w:val="28"/>
        </w:rPr>
      </w:pPr>
      <w:r w:rsidRPr="006517B8">
        <w:rPr>
          <w:rFonts w:cs="Arial"/>
          <w:kern w:val="24"/>
          <w:szCs w:val="28"/>
        </w:rPr>
        <w:t>Рисунок 4.</w:t>
      </w:r>
      <w:r w:rsidR="006517B8" w:rsidRPr="006517B8">
        <w:rPr>
          <w:rFonts w:cs="Arial"/>
          <w:kern w:val="24"/>
          <w:szCs w:val="28"/>
        </w:rPr>
        <w:t xml:space="preserve"> </w:t>
      </w:r>
      <w:r w:rsidRPr="006517B8">
        <w:rPr>
          <w:rFonts w:cs="Arial"/>
          <w:kern w:val="24"/>
          <w:szCs w:val="28"/>
        </w:rPr>
        <w:t>Схема распространения оплавленных зон в алюминиевой металлической дорожке.</w:t>
      </w:r>
    </w:p>
    <w:p w:rsidR="00264BAA" w:rsidRPr="007C013F" w:rsidRDefault="006678BF" w:rsidP="007C013F">
      <w:pPr>
        <w:spacing w:line="360" w:lineRule="auto"/>
        <w:ind w:firstLine="720"/>
        <w:jc w:val="both"/>
        <w:rPr>
          <w:sz w:val="28"/>
          <w:szCs w:val="28"/>
        </w:rPr>
      </w:pPr>
      <w:r w:rsidRPr="007C013F">
        <w:rPr>
          <w:sz w:val="28"/>
          <w:szCs w:val="28"/>
        </w:rPr>
        <w:t>Граница твердо</w:t>
      </w:r>
      <w:r w:rsidR="00E60757" w:rsidRPr="007C013F">
        <w:rPr>
          <w:sz w:val="28"/>
          <w:szCs w:val="28"/>
        </w:rPr>
        <w:t>го</w:t>
      </w:r>
      <w:r w:rsidRPr="007C013F">
        <w:rPr>
          <w:sz w:val="28"/>
          <w:szCs w:val="28"/>
        </w:rPr>
        <w:t xml:space="preserve"> (</w:t>
      </w:r>
      <w:r w:rsidRPr="007C013F">
        <w:rPr>
          <w:sz w:val="28"/>
          <w:szCs w:val="28"/>
          <w:lang w:val="en-US"/>
        </w:rPr>
        <w:t>s</w:t>
      </w:r>
      <w:r w:rsidRPr="007C013F">
        <w:rPr>
          <w:sz w:val="28"/>
          <w:szCs w:val="28"/>
        </w:rPr>
        <w:t>) и жидко</w:t>
      </w:r>
      <w:r w:rsidR="00E60757" w:rsidRPr="007C013F">
        <w:rPr>
          <w:sz w:val="28"/>
          <w:szCs w:val="28"/>
        </w:rPr>
        <w:t>го</w:t>
      </w:r>
      <w:r w:rsidRPr="007C013F">
        <w:rPr>
          <w:sz w:val="28"/>
          <w:szCs w:val="28"/>
        </w:rPr>
        <w:t xml:space="preserve"> (</w:t>
      </w:r>
      <w:r w:rsidRPr="007C013F">
        <w:rPr>
          <w:i/>
          <w:sz w:val="28"/>
          <w:szCs w:val="28"/>
          <w:lang w:val="en-US"/>
        </w:rPr>
        <w:t>l</w:t>
      </w:r>
      <w:r w:rsidRPr="007C013F">
        <w:rPr>
          <w:sz w:val="28"/>
          <w:szCs w:val="28"/>
        </w:rPr>
        <w:t xml:space="preserve">) </w:t>
      </w:r>
      <w:r w:rsidR="00E60757" w:rsidRPr="007C013F">
        <w:rPr>
          <w:sz w:val="28"/>
          <w:szCs w:val="28"/>
          <w:lang w:val="en-US"/>
        </w:rPr>
        <w:t>Al</w:t>
      </w:r>
      <w:r w:rsidRPr="007C013F">
        <w:rPr>
          <w:sz w:val="28"/>
          <w:szCs w:val="28"/>
        </w:rPr>
        <w:t xml:space="preserve"> представляет собой область сосуществования фаз, имеющую конечную толщину </w:t>
      </w:r>
      <w:r w:rsidRPr="007C013F">
        <w:rPr>
          <w:i/>
          <w:sz w:val="28"/>
          <w:szCs w:val="28"/>
          <w:lang w:val="en-US"/>
        </w:rPr>
        <w:t>l</w:t>
      </w:r>
      <w:r w:rsidRPr="007C013F">
        <w:rPr>
          <w:sz w:val="28"/>
          <w:szCs w:val="28"/>
          <w:vertAlign w:val="subscript"/>
          <w:lang w:val="en-US"/>
        </w:rPr>
        <w:t>x</w:t>
      </w:r>
      <w:r w:rsidRPr="007C013F">
        <w:rPr>
          <w:sz w:val="28"/>
          <w:szCs w:val="28"/>
        </w:rPr>
        <w:t xml:space="preserve">. </w:t>
      </w:r>
      <w:r w:rsidR="00E41122" w:rsidRPr="007C013F">
        <w:rPr>
          <w:sz w:val="28"/>
          <w:szCs w:val="28"/>
        </w:rPr>
        <w:t>Н</w:t>
      </w:r>
      <w:r w:rsidR="00DC39B0" w:rsidRPr="007C013F">
        <w:rPr>
          <w:sz w:val="28"/>
          <w:szCs w:val="28"/>
        </w:rPr>
        <w:t xml:space="preserve">есбалансированное тепловыделение </w:t>
      </w:r>
      <w:r w:rsidRPr="007C013F">
        <w:rPr>
          <w:sz w:val="28"/>
          <w:szCs w:val="28"/>
        </w:rPr>
        <w:t xml:space="preserve">в этой области </w:t>
      </w:r>
      <w:r w:rsidR="00DC39B0" w:rsidRPr="007C013F">
        <w:rPr>
          <w:sz w:val="28"/>
          <w:szCs w:val="28"/>
        </w:rPr>
        <w:t xml:space="preserve">может быть </w:t>
      </w:r>
      <w:r w:rsidR="00AC3EC0" w:rsidRPr="007C013F">
        <w:rPr>
          <w:sz w:val="28"/>
          <w:szCs w:val="28"/>
        </w:rPr>
        <w:t>рассчитано</w:t>
      </w:r>
      <w:r w:rsidR="00DC39B0" w:rsidRPr="007C013F">
        <w:rPr>
          <w:sz w:val="28"/>
          <w:szCs w:val="28"/>
        </w:rPr>
        <w:t xml:space="preserve"> по формуле </w:t>
      </w:r>
      <w:r w:rsidR="00264BAA" w:rsidRPr="007C013F">
        <w:rPr>
          <w:sz w:val="28"/>
          <w:szCs w:val="28"/>
        </w:rPr>
        <w:t>[10]</w:t>
      </w:r>
    </w:p>
    <w:p w:rsidR="006678BF" w:rsidRPr="007C013F" w:rsidRDefault="006678BF" w:rsidP="007C013F">
      <w:pPr>
        <w:spacing w:line="360" w:lineRule="auto"/>
        <w:ind w:firstLine="720"/>
        <w:jc w:val="right"/>
        <w:rPr>
          <w:sz w:val="28"/>
          <w:szCs w:val="28"/>
        </w:rPr>
      </w:pPr>
      <w:r w:rsidRPr="007C013F">
        <w:rPr>
          <w:position w:val="-24"/>
          <w:sz w:val="28"/>
          <w:szCs w:val="28"/>
          <w:lang w:val="en-US"/>
        </w:rPr>
        <w:object w:dxaOrig="2920" w:dyaOrig="620">
          <v:shape id="_x0000_i1030" type="#_x0000_t75" style="width:197.6pt;height:41.85pt" o:ole="">
            <v:imagedata r:id="rId25" o:title=""/>
          </v:shape>
          <o:OLEObject Type="Embed" ProgID="Equation.3" ShapeID="_x0000_i1030" DrawAspect="Content" ObjectID="_1510496371" r:id="rId26"/>
        </w:object>
      </w:r>
      <w:r w:rsidRPr="007C013F">
        <w:rPr>
          <w:sz w:val="28"/>
          <w:szCs w:val="28"/>
        </w:rPr>
        <w:t xml:space="preserve">  </w:t>
      </w:r>
      <w:r w:rsidRPr="007C013F">
        <w:rPr>
          <w:sz w:val="28"/>
          <w:szCs w:val="28"/>
        </w:rPr>
        <w:tab/>
      </w:r>
      <w:r w:rsidRPr="007C013F">
        <w:rPr>
          <w:sz w:val="28"/>
          <w:szCs w:val="28"/>
        </w:rPr>
        <w:tab/>
      </w:r>
      <w:r w:rsidRPr="007C013F">
        <w:rPr>
          <w:sz w:val="28"/>
          <w:szCs w:val="28"/>
        </w:rPr>
        <w:tab/>
        <w:t xml:space="preserve">         (1)</w:t>
      </w:r>
    </w:p>
    <w:p w:rsidR="00DC39B0" w:rsidRPr="007C013F" w:rsidRDefault="00DC39B0" w:rsidP="007C013F">
      <w:pPr>
        <w:spacing w:line="360" w:lineRule="auto"/>
        <w:jc w:val="both"/>
        <w:rPr>
          <w:sz w:val="28"/>
          <w:szCs w:val="28"/>
        </w:rPr>
      </w:pPr>
      <w:r w:rsidRPr="007C013F">
        <w:rPr>
          <w:sz w:val="28"/>
          <w:szCs w:val="28"/>
        </w:rPr>
        <w:t xml:space="preserve">где </w:t>
      </w:r>
      <w:r w:rsidRPr="007C013F">
        <w:rPr>
          <w:i/>
          <w:sz w:val="28"/>
          <w:szCs w:val="28"/>
          <w:lang w:val="en-US"/>
        </w:rPr>
        <w:t>I</w:t>
      </w:r>
      <w:r w:rsidR="000824E1" w:rsidRPr="007C013F">
        <w:rPr>
          <w:sz w:val="28"/>
          <w:szCs w:val="28"/>
        </w:rPr>
        <w:t>=</w:t>
      </w:r>
      <w:r w:rsidR="000824E1" w:rsidRPr="007C013F">
        <w:rPr>
          <w:i/>
          <w:sz w:val="28"/>
          <w:szCs w:val="28"/>
          <w:lang w:val="en-US"/>
        </w:rPr>
        <w:t>j</w:t>
      </w:r>
      <w:r w:rsidR="000824E1" w:rsidRPr="007C013F">
        <w:rPr>
          <w:sz w:val="28"/>
          <w:szCs w:val="28"/>
          <w:lang w:val="en-US"/>
        </w:rPr>
        <w:sym w:font="Symbol" w:char="F0D7"/>
      </w:r>
      <w:r w:rsidR="000824E1" w:rsidRPr="007C013F">
        <w:rPr>
          <w:i/>
          <w:sz w:val="28"/>
          <w:szCs w:val="28"/>
          <w:lang w:val="en-US"/>
        </w:rPr>
        <w:t>S</w:t>
      </w:r>
      <w:r w:rsidR="000824E1" w:rsidRPr="007C013F">
        <w:rPr>
          <w:sz w:val="28"/>
          <w:szCs w:val="28"/>
        </w:rPr>
        <w:t xml:space="preserve"> -</w:t>
      </w:r>
      <w:r w:rsidRPr="007C013F">
        <w:rPr>
          <w:sz w:val="28"/>
          <w:szCs w:val="28"/>
        </w:rPr>
        <w:t xml:space="preserve"> амплитуда импульса тока, </w:t>
      </w:r>
      <w:r w:rsidRPr="007C013F">
        <w:rPr>
          <w:i/>
          <w:sz w:val="28"/>
          <w:szCs w:val="28"/>
        </w:rPr>
        <w:t>ρ</w:t>
      </w:r>
      <w:r w:rsidRPr="007C013F">
        <w:rPr>
          <w:i/>
          <w:sz w:val="28"/>
          <w:szCs w:val="28"/>
          <w:vertAlign w:val="subscript"/>
          <w:lang w:val="en-US"/>
        </w:rPr>
        <w:t>ol</w:t>
      </w:r>
      <w:r w:rsidRPr="007C013F">
        <w:rPr>
          <w:sz w:val="28"/>
          <w:szCs w:val="28"/>
        </w:rPr>
        <w:t xml:space="preserve"> </w:t>
      </w:r>
      <w:r w:rsidR="00EA6DBD" w:rsidRPr="007C013F">
        <w:rPr>
          <w:sz w:val="28"/>
          <w:szCs w:val="28"/>
        </w:rPr>
        <w:t>=</w:t>
      </w:r>
      <w:r w:rsidR="008157D6" w:rsidRPr="007C013F">
        <w:rPr>
          <w:sz w:val="28"/>
          <w:szCs w:val="28"/>
        </w:rPr>
        <w:t>2.4∙10</w:t>
      </w:r>
      <w:r w:rsidR="008157D6" w:rsidRPr="007C013F">
        <w:rPr>
          <w:sz w:val="28"/>
          <w:szCs w:val="28"/>
          <w:vertAlign w:val="superscript"/>
        </w:rPr>
        <w:t>-7</w:t>
      </w:r>
      <w:r w:rsidR="008157D6" w:rsidRPr="007C013F">
        <w:rPr>
          <w:sz w:val="28"/>
          <w:szCs w:val="28"/>
        </w:rPr>
        <w:t xml:space="preserve"> Ω∙</w:t>
      </w:r>
      <w:r w:rsidR="008157D6" w:rsidRPr="007C013F">
        <w:rPr>
          <w:sz w:val="28"/>
          <w:szCs w:val="28"/>
          <w:lang w:val="en-US"/>
        </w:rPr>
        <w:t>m</w:t>
      </w:r>
      <w:r w:rsidRPr="007C013F">
        <w:rPr>
          <w:sz w:val="28"/>
          <w:szCs w:val="28"/>
        </w:rPr>
        <w:t xml:space="preserve">, </w:t>
      </w:r>
      <w:r w:rsidRPr="007C013F">
        <w:rPr>
          <w:i/>
          <w:sz w:val="28"/>
          <w:szCs w:val="28"/>
        </w:rPr>
        <w:t>ρ</w:t>
      </w:r>
      <w:r w:rsidRPr="007C013F">
        <w:rPr>
          <w:i/>
          <w:sz w:val="28"/>
          <w:szCs w:val="28"/>
          <w:vertAlign w:val="subscript"/>
          <w:lang w:val="en-US"/>
        </w:rPr>
        <w:t>os</w:t>
      </w:r>
      <w:r w:rsidR="008157D6" w:rsidRPr="007C013F">
        <w:rPr>
          <w:sz w:val="28"/>
          <w:szCs w:val="28"/>
        </w:rPr>
        <w:t>=0.98∙10</w:t>
      </w:r>
      <w:r w:rsidR="008157D6" w:rsidRPr="007C013F">
        <w:rPr>
          <w:sz w:val="28"/>
          <w:szCs w:val="28"/>
          <w:vertAlign w:val="superscript"/>
        </w:rPr>
        <w:t>-7</w:t>
      </w:r>
      <w:r w:rsidR="008157D6" w:rsidRPr="007C013F">
        <w:rPr>
          <w:sz w:val="28"/>
          <w:szCs w:val="28"/>
        </w:rPr>
        <w:t xml:space="preserve"> Ω∙</w:t>
      </w:r>
      <w:r w:rsidR="008157D6" w:rsidRPr="007C013F">
        <w:rPr>
          <w:sz w:val="28"/>
          <w:szCs w:val="28"/>
          <w:lang w:val="en-US"/>
        </w:rPr>
        <w:t>m</w:t>
      </w:r>
      <w:r w:rsidRPr="007C013F">
        <w:rPr>
          <w:sz w:val="28"/>
          <w:szCs w:val="28"/>
        </w:rPr>
        <w:t xml:space="preserve"> – удельное сопротивление жидкого и твердого алюминия, </w:t>
      </w:r>
      <w:r w:rsidRPr="007C013F">
        <w:rPr>
          <w:i/>
          <w:sz w:val="28"/>
          <w:szCs w:val="28"/>
          <w:lang w:val="en-US"/>
        </w:rPr>
        <w:t>b</w:t>
      </w:r>
      <w:r w:rsidR="00791D06" w:rsidRPr="007C013F">
        <w:rPr>
          <w:sz w:val="28"/>
          <w:szCs w:val="28"/>
        </w:rPr>
        <w:t>=75 µ</w:t>
      </w:r>
      <w:r w:rsidR="00791D06" w:rsidRPr="007C013F">
        <w:rPr>
          <w:sz w:val="28"/>
          <w:szCs w:val="28"/>
          <w:lang w:val="en-US"/>
        </w:rPr>
        <w:t>m</w:t>
      </w:r>
      <w:r w:rsidR="00791D06" w:rsidRPr="007C013F">
        <w:rPr>
          <w:sz w:val="28"/>
          <w:szCs w:val="28"/>
        </w:rPr>
        <w:t xml:space="preserve">, </w:t>
      </w:r>
      <w:r w:rsidRPr="007C013F">
        <w:rPr>
          <w:i/>
          <w:sz w:val="28"/>
          <w:szCs w:val="28"/>
          <w:lang w:val="en-US"/>
        </w:rPr>
        <w:t>h</w:t>
      </w:r>
      <w:r w:rsidR="00791D06" w:rsidRPr="007C013F">
        <w:rPr>
          <w:sz w:val="28"/>
          <w:szCs w:val="28"/>
        </w:rPr>
        <w:t>=</w:t>
      </w:r>
      <w:r w:rsidR="0008189B" w:rsidRPr="007C013F">
        <w:rPr>
          <w:sz w:val="28"/>
          <w:szCs w:val="28"/>
        </w:rPr>
        <w:t>5</w:t>
      </w:r>
      <w:r w:rsidR="00791D06" w:rsidRPr="007C013F">
        <w:rPr>
          <w:sz w:val="28"/>
          <w:szCs w:val="28"/>
        </w:rPr>
        <w:t xml:space="preserve"> µ</w:t>
      </w:r>
      <w:r w:rsidR="00791D06" w:rsidRPr="007C013F">
        <w:rPr>
          <w:sz w:val="28"/>
          <w:szCs w:val="28"/>
          <w:lang w:val="en-US"/>
        </w:rPr>
        <w:t>m</w:t>
      </w:r>
      <w:r w:rsidR="00791D06" w:rsidRPr="007C013F">
        <w:rPr>
          <w:sz w:val="28"/>
          <w:szCs w:val="28"/>
        </w:rPr>
        <w:t xml:space="preserve"> </w:t>
      </w:r>
      <w:r w:rsidRPr="007C013F">
        <w:rPr>
          <w:sz w:val="28"/>
          <w:szCs w:val="28"/>
        </w:rPr>
        <w:t>- ширина и толщина дорожки</w:t>
      </w:r>
      <w:r w:rsidR="000824E1" w:rsidRPr="007C013F">
        <w:rPr>
          <w:sz w:val="28"/>
          <w:szCs w:val="28"/>
        </w:rPr>
        <w:t>,</w:t>
      </w:r>
      <w:r w:rsidRPr="007C013F">
        <w:rPr>
          <w:sz w:val="28"/>
          <w:szCs w:val="28"/>
        </w:rPr>
        <w:t xml:space="preserve"> соответственно</w:t>
      </w:r>
      <w:r w:rsidR="00791D06" w:rsidRPr="007C013F">
        <w:rPr>
          <w:sz w:val="28"/>
          <w:szCs w:val="28"/>
        </w:rPr>
        <w:t xml:space="preserve">, </w:t>
      </w:r>
      <w:r w:rsidR="00791D06" w:rsidRPr="007C013F">
        <w:rPr>
          <w:i/>
          <w:sz w:val="28"/>
          <w:szCs w:val="28"/>
          <w:lang w:val="en-US"/>
        </w:rPr>
        <w:t>S</w:t>
      </w:r>
      <w:r w:rsidR="00791D06" w:rsidRPr="007C013F">
        <w:rPr>
          <w:i/>
          <w:sz w:val="28"/>
          <w:szCs w:val="28"/>
        </w:rPr>
        <w:t>=b</w:t>
      </w:r>
      <w:r w:rsidR="00791D06" w:rsidRPr="007C013F">
        <w:rPr>
          <w:i/>
          <w:sz w:val="28"/>
          <w:szCs w:val="28"/>
          <w:vertAlign w:val="superscript"/>
        </w:rPr>
        <w:t>.</w:t>
      </w:r>
      <w:r w:rsidR="00791D06" w:rsidRPr="007C013F">
        <w:rPr>
          <w:i/>
          <w:sz w:val="28"/>
          <w:szCs w:val="28"/>
        </w:rPr>
        <w:t>h</w:t>
      </w:r>
      <w:r w:rsidR="00791D06" w:rsidRPr="007C013F">
        <w:rPr>
          <w:sz w:val="28"/>
          <w:szCs w:val="28"/>
        </w:rPr>
        <w:t xml:space="preserve"> -площадь поперечного сечения проводника</w:t>
      </w:r>
      <w:r w:rsidRPr="007C013F">
        <w:rPr>
          <w:sz w:val="28"/>
          <w:szCs w:val="28"/>
        </w:rPr>
        <w:t xml:space="preserve">. Если учесть, что </w:t>
      </w:r>
      <w:r w:rsidRPr="007C013F">
        <w:rPr>
          <w:i/>
          <w:sz w:val="28"/>
          <w:szCs w:val="28"/>
          <w:lang w:val="en-US"/>
        </w:rPr>
        <w:t>W</w:t>
      </w:r>
      <w:r w:rsidRPr="007C013F">
        <w:rPr>
          <w:i/>
          <w:sz w:val="28"/>
          <w:szCs w:val="28"/>
          <w:vertAlign w:val="subscript"/>
          <w:lang w:val="en-US"/>
        </w:rPr>
        <w:t>sl</w:t>
      </w:r>
      <w:r w:rsidRPr="007C013F">
        <w:rPr>
          <w:sz w:val="28"/>
          <w:szCs w:val="28"/>
        </w:rPr>
        <w:t xml:space="preserve"> (при температуре плавления алюминия) идёт на плавление некоторого объёма металла </w:t>
      </w:r>
      <w:r w:rsidR="006678BF" w:rsidRPr="007C013F">
        <w:rPr>
          <w:i/>
          <w:sz w:val="28"/>
          <w:szCs w:val="28"/>
          <w:lang w:val="en-US"/>
        </w:rPr>
        <w:t>S</w:t>
      </w:r>
      <w:r w:rsidR="006678BF" w:rsidRPr="007C013F">
        <w:rPr>
          <w:sz w:val="28"/>
          <w:szCs w:val="28"/>
          <w:lang w:val="en-US"/>
        </w:rPr>
        <w:sym w:font="Symbol" w:char="F0D7"/>
      </w:r>
      <w:r w:rsidRPr="007C013F">
        <w:rPr>
          <w:i/>
          <w:sz w:val="28"/>
          <w:szCs w:val="28"/>
          <w:lang w:val="en-US"/>
        </w:rPr>
        <w:t>d</w:t>
      </w:r>
      <w:r w:rsidR="006678BF" w:rsidRPr="007C013F">
        <w:rPr>
          <w:i/>
          <w:sz w:val="28"/>
          <w:szCs w:val="28"/>
          <w:lang w:val="en-US"/>
        </w:rPr>
        <w:t>x</w:t>
      </w:r>
      <w:r w:rsidR="00BF6684" w:rsidRPr="007C013F">
        <w:rPr>
          <w:sz w:val="28"/>
          <w:szCs w:val="28"/>
        </w:rPr>
        <w:t>, имеем:</w:t>
      </w:r>
      <w:r w:rsidR="006678BF" w:rsidRPr="007C013F">
        <w:rPr>
          <w:sz w:val="28"/>
          <w:szCs w:val="28"/>
        </w:rPr>
        <w:t xml:space="preserve"> </w:t>
      </w:r>
    </w:p>
    <w:p w:rsidR="00EE55BD" w:rsidRPr="007C013F" w:rsidRDefault="00797C4D" w:rsidP="007C013F">
      <w:pPr>
        <w:spacing w:line="360" w:lineRule="auto"/>
        <w:jc w:val="center"/>
        <w:rPr>
          <w:sz w:val="28"/>
          <w:szCs w:val="28"/>
        </w:rPr>
      </w:pPr>
      <w:r w:rsidRPr="007C013F">
        <w:rPr>
          <w:sz w:val="28"/>
          <w:szCs w:val="28"/>
        </w:rPr>
        <w:lastRenderedPageBreak/>
        <w:t xml:space="preserve">                                       </w:t>
      </w:r>
      <w:r w:rsidRPr="007C013F">
        <w:rPr>
          <w:position w:val="-12"/>
          <w:sz w:val="28"/>
          <w:szCs w:val="28"/>
          <w:lang w:val="en-US"/>
        </w:rPr>
        <w:object w:dxaOrig="1840" w:dyaOrig="360">
          <v:shape id="_x0000_i1031" type="#_x0000_t75" style="width:128.1pt;height:25.1pt" o:ole="">
            <v:imagedata r:id="rId27" o:title=""/>
          </v:shape>
          <o:OLEObject Type="Embed" ProgID="Equation.3" ShapeID="_x0000_i1031" DrawAspect="Content" ObjectID="_1510496372" r:id="rId28"/>
        </w:object>
      </w:r>
      <w:r w:rsidR="0079281A" w:rsidRPr="007C013F">
        <w:rPr>
          <w:sz w:val="28"/>
          <w:szCs w:val="28"/>
        </w:rPr>
        <w:t>,</w:t>
      </w:r>
      <w:r w:rsidRPr="007C013F">
        <w:rPr>
          <w:sz w:val="28"/>
          <w:szCs w:val="28"/>
        </w:rPr>
        <w:t xml:space="preserve">   </w:t>
      </w:r>
      <w:r w:rsidR="00EE55BD" w:rsidRPr="007C013F">
        <w:rPr>
          <w:sz w:val="28"/>
          <w:szCs w:val="28"/>
        </w:rPr>
        <w:tab/>
      </w:r>
      <w:r w:rsidR="00EE55BD" w:rsidRPr="007C013F">
        <w:rPr>
          <w:sz w:val="28"/>
          <w:szCs w:val="28"/>
        </w:rPr>
        <w:tab/>
      </w:r>
      <w:r w:rsidRPr="007C013F">
        <w:rPr>
          <w:sz w:val="28"/>
          <w:szCs w:val="28"/>
        </w:rPr>
        <w:tab/>
        <w:t xml:space="preserve">                  </w:t>
      </w:r>
      <w:r w:rsidR="00EE55BD" w:rsidRPr="007C013F">
        <w:rPr>
          <w:sz w:val="28"/>
          <w:szCs w:val="28"/>
        </w:rPr>
        <w:t>(</w:t>
      </w:r>
      <w:r w:rsidRPr="007C013F">
        <w:rPr>
          <w:sz w:val="28"/>
          <w:szCs w:val="28"/>
        </w:rPr>
        <w:t>2</w:t>
      </w:r>
      <w:r w:rsidR="00EE55BD" w:rsidRPr="007C013F">
        <w:rPr>
          <w:sz w:val="28"/>
          <w:szCs w:val="28"/>
        </w:rPr>
        <w:t>)</w:t>
      </w:r>
    </w:p>
    <w:p w:rsidR="00D921F4" w:rsidRPr="007C013F" w:rsidRDefault="00487074" w:rsidP="007C013F">
      <w:pPr>
        <w:spacing w:line="360" w:lineRule="auto"/>
        <w:jc w:val="both"/>
        <w:rPr>
          <w:sz w:val="28"/>
          <w:szCs w:val="28"/>
        </w:rPr>
      </w:pPr>
      <w:r w:rsidRPr="007C013F">
        <w:rPr>
          <w:sz w:val="28"/>
          <w:szCs w:val="28"/>
        </w:rPr>
        <w:t xml:space="preserve">где </w:t>
      </w:r>
      <w:r w:rsidRPr="007C013F">
        <w:rPr>
          <w:i/>
          <w:sz w:val="28"/>
          <w:szCs w:val="28"/>
        </w:rPr>
        <w:t>Н</w:t>
      </w:r>
      <w:r w:rsidR="00AC6631" w:rsidRPr="007C013F">
        <w:rPr>
          <w:sz w:val="28"/>
          <w:szCs w:val="28"/>
        </w:rPr>
        <w:t>=</w:t>
      </w:r>
      <w:r w:rsidR="00791D06" w:rsidRPr="007C013F">
        <w:rPr>
          <w:sz w:val="28"/>
          <w:szCs w:val="28"/>
        </w:rPr>
        <w:t>10.2∙10</w:t>
      </w:r>
      <w:r w:rsidR="00791D06" w:rsidRPr="007C013F">
        <w:rPr>
          <w:sz w:val="28"/>
          <w:szCs w:val="28"/>
          <w:vertAlign w:val="superscript"/>
        </w:rPr>
        <w:t>8</w:t>
      </w:r>
      <w:r w:rsidR="00791D06" w:rsidRPr="007C013F">
        <w:rPr>
          <w:sz w:val="28"/>
          <w:szCs w:val="28"/>
        </w:rPr>
        <w:t xml:space="preserve"> </w:t>
      </w:r>
      <w:r w:rsidR="00791D06" w:rsidRPr="007C013F">
        <w:rPr>
          <w:sz w:val="28"/>
          <w:szCs w:val="28"/>
          <w:lang w:val="en-US"/>
        </w:rPr>
        <w:t>J</w:t>
      </w:r>
      <w:r w:rsidR="00791D06" w:rsidRPr="007C013F">
        <w:rPr>
          <w:sz w:val="28"/>
          <w:szCs w:val="28"/>
        </w:rPr>
        <w:t>/</w:t>
      </w:r>
      <w:r w:rsidR="00791D06" w:rsidRPr="007C013F">
        <w:rPr>
          <w:sz w:val="28"/>
          <w:szCs w:val="28"/>
          <w:lang w:val="en-US"/>
        </w:rPr>
        <w:t>m</w:t>
      </w:r>
      <w:r w:rsidR="00791D06" w:rsidRPr="007C013F">
        <w:rPr>
          <w:sz w:val="28"/>
          <w:szCs w:val="28"/>
          <w:vertAlign w:val="superscript"/>
        </w:rPr>
        <w:t>3</w:t>
      </w:r>
      <w:r w:rsidR="00797C4D" w:rsidRPr="007C013F">
        <w:rPr>
          <w:sz w:val="28"/>
          <w:szCs w:val="28"/>
        </w:rPr>
        <w:t xml:space="preserve"> </w:t>
      </w:r>
      <w:r w:rsidRPr="007C013F">
        <w:rPr>
          <w:sz w:val="28"/>
          <w:szCs w:val="28"/>
        </w:rPr>
        <w:t>- удельная теплота плавления алюминия</w:t>
      </w:r>
      <w:r w:rsidR="005A74A1" w:rsidRPr="007C013F">
        <w:rPr>
          <w:sz w:val="28"/>
          <w:szCs w:val="28"/>
        </w:rPr>
        <w:t xml:space="preserve"> [1</w:t>
      </w:r>
      <w:r w:rsidR="00185C06">
        <w:rPr>
          <w:sz w:val="28"/>
          <w:szCs w:val="28"/>
        </w:rPr>
        <w:t>2</w:t>
      </w:r>
      <w:r w:rsidR="005A74A1" w:rsidRPr="007C013F">
        <w:rPr>
          <w:sz w:val="28"/>
          <w:szCs w:val="28"/>
        </w:rPr>
        <w:t>]</w:t>
      </w:r>
      <w:r w:rsidRPr="007C013F">
        <w:rPr>
          <w:sz w:val="28"/>
          <w:szCs w:val="28"/>
        </w:rPr>
        <w:t xml:space="preserve">,  </w:t>
      </w:r>
      <w:r w:rsidRPr="007C013F">
        <w:rPr>
          <w:i/>
          <w:sz w:val="28"/>
          <w:szCs w:val="28"/>
          <w:lang w:val="en-US"/>
        </w:rPr>
        <w:t>dx</w:t>
      </w:r>
      <w:r w:rsidRPr="007C013F">
        <w:rPr>
          <w:sz w:val="28"/>
          <w:szCs w:val="28"/>
        </w:rPr>
        <w:t xml:space="preserve"> </w:t>
      </w:r>
      <w:r w:rsidRPr="007C013F">
        <w:rPr>
          <w:sz w:val="28"/>
          <w:szCs w:val="28"/>
        </w:rPr>
        <w:softHyphen/>
        <w:t xml:space="preserve">- </w:t>
      </w:r>
      <w:r w:rsidRPr="007C013F">
        <w:rPr>
          <w:sz w:val="28"/>
          <w:szCs w:val="28"/>
        </w:rPr>
        <w:softHyphen/>
        <w:t>длина оплавленной части дорожки</w:t>
      </w:r>
      <w:r w:rsidR="00AC3EC0" w:rsidRPr="007C013F">
        <w:rPr>
          <w:sz w:val="28"/>
          <w:szCs w:val="28"/>
        </w:rPr>
        <w:t xml:space="preserve">, которая образовалась в процессе </w:t>
      </w:r>
      <w:r w:rsidRPr="007C013F">
        <w:rPr>
          <w:sz w:val="28"/>
          <w:szCs w:val="28"/>
        </w:rPr>
        <w:t xml:space="preserve">прохождения прямоугольного импульса тока мощностью </w:t>
      </w:r>
      <w:r w:rsidR="003B6CF4" w:rsidRPr="007C013F">
        <w:rPr>
          <w:i/>
          <w:sz w:val="28"/>
          <w:szCs w:val="28"/>
          <w:lang w:val="en-US"/>
        </w:rPr>
        <w:t>W</w:t>
      </w:r>
      <w:r w:rsidR="003B6CF4" w:rsidRPr="007C013F">
        <w:rPr>
          <w:i/>
          <w:sz w:val="28"/>
          <w:szCs w:val="28"/>
          <w:vertAlign w:val="subscript"/>
          <w:lang w:val="en-US"/>
        </w:rPr>
        <w:t>sl</w:t>
      </w:r>
      <w:r w:rsidR="003B6CF4" w:rsidRPr="007C013F">
        <w:rPr>
          <w:sz w:val="28"/>
          <w:szCs w:val="28"/>
        </w:rPr>
        <w:t xml:space="preserve"> </w:t>
      </w:r>
      <w:r w:rsidRPr="007C013F">
        <w:rPr>
          <w:sz w:val="28"/>
          <w:szCs w:val="28"/>
        </w:rPr>
        <w:t xml:space="preserve">за время </w:t>
      </w:r>
      <w:r w:rsidR="00AC3EC0" w:rsidRPr="007C013F">
        <w:rPr>
          <w:sz w:val="28"/>
          <w:szCs w:val="28"/>
        </w:rPr>
        <w:t xml:space="preserve">оплавления </w:t>
      </w:r>
      <w:r w:rsidR="00797C4D" w:rsidRPr="007C013F">
        <w:rPr>
          <w:i/>
          <w:sz w:val="28"/>
          <w:szCs w:val="28"/>
          <w:lang w:val="en-US"/>
        </w:rPr>
        <w:t>d</w:t>
      </w:r>
      <w:r w:rsidR="00797C4D" w:rsidRPr="007C013F">
        <w:rPr>
          <w:i/>
          <w:sz w:val="28"/>
          <w:szCs w:val="28"/>
          <w:lang w:val="en-US"/>
        </w:rPr>
        <w:sym w:font="Symbol" w:char="F074"/>
      </w:r>
      <w:r w:rsidR="00797C4D" w:rsidRPr="007C013F">
        <w:rPr>
          <w:sz w:val="28"/>
          <w:szCs w:val="28"/>
        </w:rPr>
        <w:t>.</w:t>
      </w:r>
      <w:r w:rsidR="00B54A1C" w:rsidRPr="007C013F">
        <w:rPr>
          <w:sz w:val="28"/>
          <w:szCs w:val="28"/>
        </w:rPr>
        <w:t xml:space="preserve"> Тогда из (</w:t>
      </w:r>
      <w:r w:rsidR="00DC39B0" w:rsidRPr="007C013F">
        <w:rPr>
          <w:sz w:val="28"/>
          <w:szCs w:val="28"/>
        </w:rPr>
        <w:t>1</w:t>
      </w:r>
      <w:r w:rsidR="00B54A1C" w:rsidRPr="007C013F">
        <w:rPr>
          <w:sz w:val="28"/>
          <w:szCs w:val="28"/>
        </w:rPr>
        <w:t>) и (</w:t>
      </w:r>
      <w:r w:rsidR="00DC39B0" w:rsidRPr="007C013F">
        <w:rPr>
          <w:sz w:val="28"/>
          <w:szCs w:val="28"/>
        </w:rPr>
        <w:t>2</w:t>
      </w:r>
      <w:r w:rsidR="00B54A1C" w:rsidRPr="007C013F">
        <w:rPr>
          <w:sz w:val="28"/>
          <w:szCs w:val="28"/>
        </w:rPr>
        <w:t xml:space="preserve">) можно </w:t>
      </w:r>
      <w:r w:rsidR="00F40000" w:rsidRPr="007C013F">
        <w:rPr>
          <w:sz w:val="28"/>
          <w:szCs w:val="28"/>
        </w:rPr>
        <w:t>выразить длин</w:t>
      </w:r>
      <w:r w:rsidR="00DC39B0" w:rsidRPr="007C013F">
        <w:rPr>
          <w:sz w:val="28"/>
          <w:szCs w:val="28"/>
        </w:rPr>
        <w:t>у</w:t>
      </w:r>
      <w:r w:rsidR="00F40000" w:rsidRPr="007C013F">
        <w:rPr>
          <w:sz w:val="28"/>
          <w:szCs w:val="28"/>
        </w:rPr>
        <w:t xml:space="preserve"> оплавленного участка </w:t>
      </w:r>
    </w:p>
    <w:p w:rsidR="00D921F4" w:rsidRPr="007C013F" w:rsidRDefault="00797C4D" w:rsidP="007C013F">
      <w:pPr>
        <w:spacing w:line="360" w:lineRule="auto"/>
        <w:ind w:left="2124" w:firstLine="708"/>
        <w:jc w:val="both"/>
        <w:rPr>
          <w:sz w:val="28"/>
          <w:szCs w:val="28"/>
        </w:rPr>
      </w:pPr>
      <w:r w:rsidRPr="007C013F">
        <w:rPr>
          <w:sz w:val="28"/>
          <w:szCs w:val="28"/>
        </w:rPr>
        <w:t xml:space="preserve">     </w:t>
      </w:r>
      <w:r w:rsidRPr="007C013F">
        <w:rPr>
          <w:position w:val="-24"/>
          <w:sz w:val="28"/>
          <w:szCs w:val="28"/>
          <w:lang w:val="en-US"/>
        </w:rPr>
        <w:object w:dxaOrig="2480" w:dyaOrig="660">
          <v:shape id="_x0000_i1032" type="#_x0000_t75" style="width:170.8pt;height:45.2pt" o:ole="">
            <v:imagedata r:id="rId29" o:title=""/>
          </v:shape>
          <o:OLEObject Type="Embed" ProgID="Equation.3" ShapeID="_x0000_i1032" DrawAspect="Content" ObjectID="_1510496373" r:id="rId30"/>
        </w:object>
      </w:r>
      <w:r w:rsidR="007A33FE" w:rsidRPr="007C013F">
        <w:rPr>
          <w:sz w:val="28"/>
          <w:szCs w:val="28"/>
        </w:rPr>
        <w:t>.</w:t>
      </w:r>
      <w:r w:rsidR="00F40000" w:rsidRPr="007C013F">
        <w:rPr>
          <w:sz w:val="28"/>
          <w:szCs w:val="28"/>
        </w:rPr>
        <w:tab/>
      </w:r>
      <w:r w:rsidR="00F40000" w:rsidRPr="007C013F">
        <w:rPr>
          <w:sz w:val="28"/>
          <w:szCs w:val="28"/>
        </w:rPr>
        <w:tab/>
      </w:r>
      <w:r w:rsidRPr="007C013F">
        <w:rPr>
          <w:sz w:val="28"/>
          <w:szCs w:val="28"/>
        </w:rPr>
        <w:t xml:space="preserve">         (3</w:t>
      </w:r>
      <w:r w:rsidR="00F40000" w:rsidRPr="007C013F">
        <w:rPr>
          <w:sz w:val="28"/>
          <w:szCs w:val="28"/>
        </w:rPr>
        <w:t>)</w:t>
      </w:r>
    </w:p>
    <w:p w:rsidR="00A21D75" w:rsidRPr="007C013F" w:rsidRDefault="00A63117" w:rsidP="007C013F">
      <w:pPr>
        <w:spacing w:line="360" w:lineRule="auto"/>
        <w:jc w:val="both"/>
        <w:rPr>
          <w:sz w:val="28"/>
          <w:szCs w:val="28"/>
          <w:highlight w:val="green"/>
        </w:rPr>
      </w:pPr>
      <w:r w:rsidRPr="007C013F">
        <w:rPr>
          <w:sz w:val="28"/>
          <w:szCs w:val="28"/>
        </w:rPr>
        <w:t>Тогда и</w:t>
      </w:r>
      <w:r w:rsidR="007A33FE" w:rsidRPr="007C013F">
        <w:rPr>
          <w:sz w:val="28"/>
          <w:szCs w:val="28"/>
        </w:rPr>
        <w:t xml:space="preserve">нтегрирование уравнения </w:t>
      </w:r>
      <w:r w:rsidRPr="007C013F">
        <w:rPr>
          <w:sz w:val="28"/>
          <w:szCs w:val="28"/>
        </w:rPr>
        <w:t xml:space="preserve">(3) </w:t>
      </w:r>
      <w:r w:rsidR="003B1E8E" w:rsidRPr="007C013F">
        <w:rPr>
          <w:sz w:val="28"/>
          <w:szCs w:val="28"/>
        </w:rPr>
        <w:t>позволяет получить</w:t>
      </w:r>
      <w:r w:rsidR="007A33FE" w:rsidRPr="007C013F">
        <w:rPr>
          <w:sz w:val="28"/>
          <w:szCs w:val="28"/>
        </w:rPr>
        <w:t xml:space="preserve"> </w:t>
      </w:r>
      <w:r w:rsidR="00A21D75" w:rsidRPr="007C013F">
        <w:rPr>
          <w:sz w:val="28"/>
          <w:szCs w:val="28"/>
        </w:rPr>
        <w:t xml:space="preserve">зависимость </w:t>
      </w:r>
      <w:r w:rsidRPr="007C013F">
        <w:rPr>
          <w:sz w:val="28"/>
          <w:szCs w:val="28"/>
        </w:rPr>
        <w:t xml:space="preserve">длины оплавленной части </w:t>
      </w:r>
      <w:r w:rsidR="00A21D75" w:rsidRPr="007C013F">
        <w:rPr>
          <w:sz w:val="28"/>
          <w:szCs w:val="28"/>
        </w:rPr>
        <w:t xml:space="preserve">дорожки металлизации </w:t>
      </w:r>
      <w:r w:rsidR="00A21D75" w:rsidRPr="007C013F">
        <w:rPr>
          <w:i/>
          <w:sz w:val="28"/>
          <w:szCs w:val="28"/>
          <w:lang w:val="en-US"/>
        </w:rPr>
        <w:t>x</w:t>
      </w:r>
      <w:r w:rsidR="00BC6A07" w:rsidRPr="007C013F">
        <w:rPr>
          <w:i/>
          <w:sz w:val="28"/>
          <w:szCs w:val="28"/>
          <w:vertAlign w:val="subscript"/>
          <w:lang w:val="en-US"/>
        </w:rPr>
        <w:t>l</w:t>
      </w:r>
      <w:r w:rsidR="00A21D75" w:rsidRPr="007C013F">
        <w:rPr>
          <w:sz w:val="28"/>
          <w:szCs w:val="28"/>
        </w:rPr>
        <w:t xml:space="preserve"> от времени </w:t>
      </w:r>
      <w:r w:rsidR="00BC6A07" w:rsidRPr="007C013F">
        <w:rPr>
          <w:sz w:val="28"/>
          <w:szCs w:val="28"/>
        </w:rPr>
        <w:sym w:font="Symbol" w:char="F074"/>
      </w:r>
      <w:r w:rsidR="00BC6A07" w:rsidRPr="007C013F">
        <w:rPr>
          <w:sz w:val="28"/>
          <w:szCs w:val="28"/>
        </w:rPr>
        <w:t xml:space="preserve">: </w:t>
      </w:r>
    </w:p>
    <w:p w:rsidR="00D921F4" w:rsidRPr="007C013F" w:rsidRDefault="00A21D75" w:rsidP="007C013F">
      <w:pPr>
        <w:spacing w:line="360" w:lineRule="auto"/>
        <w:jc w:val="right"/>
        <w:rPr>
          <w:sz w:val="28"/>
          <w:szCs w:val="28"/>
        </w:rPr>
      </w:pPr>
      <w:r w:rsidRPr="007C013F">
        <w:rPr>
          <w:sz w:val="28"/>
          <w:szCs w:val="28"/>
        </w:rPr>
        <w:t xml:space="preserve"> </w:t>
      </w:r>
      <w:r w:rsidR="00BC6A07" w:rsidRPr="007C013F">
        <w:rPr>
          <w:position w:val="-12"/>
          <w:sz w:val="28"/>
          <w:szCs w:val="28"/>
          <w:lang w:val="en-US"/>
        </w:rPr>
        <w:object w:dxaOrig="3940" w:dyaOrig="540">
          <v:shape id="_x0000_i1033" type="#_x0000_t75" style="width:241.1pt;height:33.5pt" o:ole="">
            <v:imagedata r:id="rId31" o:title=""/>
          </v:shape>
          <o:OLEObject Type="Embed" ProgID="Equation.3" ShapeID="_x0000_i1033" DrawAspect="Content" ObjectID="_1510496374" r:id="rId32"/>
        </w:object>
      </w:r>
      <w:r w:rsidR="00D2758E" w:rsidRPr="007C013F">
        <w:rPr>
          <w:sz w:val="28"/>
          <w:szCs w:val="28"/>
        </w:rPr>
        <w:t>.</w:t>
      </w:r>
      <w:r w:rsidR="00BC6A07" w:rsidRPr="007C013F">
        <w:rPr>
          <w:sz w:val="28"/>
          <w:szCs w:val="28"/>
        </w:rPr>
        <w:tab/>
      </w:r>
      <w:r w:rsidR="00BC6A07" w:rsidRPr="007C013F">
        <w:rPr>
          <w:sz w:val="28"/>
          <w:szCs w:val="28"/>
        </w:rPr>
        <w:tab/>
      </w:r>
      <w:r w:rsidR="00BC6A07" w:rsidRPr="007C013F">
        <w:rPr>
          <w:sz w:val="28"/>
          <w:szCs w:val="28"/>
        </w:rPr>
        <w:tab/>
        <w:t>(4</w:t>
      </w:r>
      <w:r w:rsidRPr="007C013F">
        <w:rPr>
          <w:sz w:val="28"/>
          <w:szCs w:val="28"/>
        </w:rPr>
        <w:t>)</w:t>
      </w:r>
    </w:p>
    <w:p w:rsidR="00AD6BD4" w:rsidRPr="007C013F" w:rsidRDefault="00344474" w:rsidP="007C013F">
      <w:pPr>
        <w:spacing w:line="360" w:lineRule="auto"/>
        <w:ind w:firstLine="708"/>
        <w:jc w:val="both"/>
        <w:rPr>
          <w:sz w:val="28"/>
          <w:szCs w:val="28"/>
        </w:rPr>
      </w:pPr>
      <w:r w:rsidRPr="007C013F">
        <w:rPr>
          <w:sz w:val="28"/>
          <w:szCs w:val="28"/>
        </w:rPr>
        <w:t>Проверка данного уравнения производилась на структурах Al-Si</w:t>
      </w:r>
      <w:r w:rsidRPr="007C013F">
        <w:rPr>
          <w:sz w:val="28"/>
          <w:szCs w:val="28"/>
          <w:lang w:val="en-US"/>
        </w:rPr>
        <w:t>O</w:t>
      </w:r>
      <w:r w:rsidRPr="007C013F">
        <w:rPr>
          <w:sz w:val="28"/>
          <w:szCs w:val="28"/>
          <w:vertAlign w:val="subscript"/>
        </w:rPr>
        <w:t>2</w:t>
      </w:r>
      <w:r w:rsidRPr="007C013F">
        <w:rPr>
          <w:sz w:val="28"/>
          <w:szCs w:val="28"/>
        </w:rPr>
        <w:t xml:space="preserve">-Si и </w:t>
      </w:r>
      <w:r w:rsidRPr="007C013F">
        <w:rPr>
          <w:sz w:val="28"/>
          <w:szCs w:val="28"/>
          <w:lang w:val="en-US"/>
        </w:rPr>
        <w:t>Al</w:t>
      </w:r>
      <w:r w:rsidRPr="007C013F">
        <w:rPr>
          <w:sz w:val="28"/>
          <w:szCs w:val="28"/>
        </w:rPr>
        <w:t>-</w:t>
      </w:r>
      <w:r w:rsidRPr="007C013F">
        <w:rPr>
          <w:sz w:val="28"/>
          <w:szCs w:val="28"/>
          <w:lang w:val="en-US"/>
        </w:rPr>
        <w:t>Si</w:t>
      </w:r>
      <w:r w:rsidR="00EA3A7B" w:rsidRPr="007C013F">
        <w:rPr>
          <w:sz w:val="28"/>
          <w:szCs w:val="28"/>
        </w:rPr>
        <w:t xml:space="preserve">. </w:t>
      </w:r>
      <w:r w:rsidR="00772263" w:rsidRPr="007C013F">
        <w:rPr>
          <w:sz w:val="28"/>
          <w:szCs w:val="28"/>
        </w:rPr>
        <w:t>Д</w:t>
      </w:r>
      <w:r w:rsidR="00EA3A7B" w:rsidRPr="007C013F">
        <w:rPr>
          <w:sz w:val="28"/>
          <w:szCs w:val="28"/>
        </w:rPr>
        <w:t xml:space="preserve">ля </w:t>
      </w:r>
      <w:r w:rsidR="00772263" w:rsidRPr="007C013F">
        <w:rPr>
          <w:sz w:val="28"/>
          <w:szCs w:val="28"/>
        </w:rPr>
        <w:t>этого</w:t>
      </w:r>
      <w:r w:rsidR="00EA3A7B" w:rsidRPr="007C013F">
        <w:rPr>
          <w:sz w:val="28"/>
          <w:szCs w:val="28"/>
        </w:rPr>
        <w:t xml:space="preserve"> через </w:t>
      </w:r>
      <w:r w:rsidR="005A0A95" w:rsidRPr="007C013F">
        <w:rPr>
          <w:sz w:val="28"/>
          <w:szCs w:val="28"/>
        </w:rPr>
        <w:t>них</w:t>
      </w:r>
      <w:r w:rsidR="00EA3A7B" w:rsidRPr="007C013F">
        <w:rPr>
          <w:sz w:val="28"/>
          <w:szCs w:val="28"/>
        </w:rPr>
        <w:t xml:space="preserve"> пропускались одиночные токовые импульсы </w:t>
      </w:r>
      <w:r w:rsidR="005A0A95" w:rsidRPr="007C013F">
        <w:rPr>
          <w:sz w:val="28"/>
          <w:szCs w:val="28"/>
        </w:rPr>
        <w:t xml:space="preserve">амплитудой </w:t>
      </w:r>
      <w:r w:rsidR="005A0A95" w:rsidRPr="007C013F">
        <w:rPr>
          <w:sz w:val="28"/>
          <w:szCs w:val="28"/>
          <w:lang w:val="en-US"/>
        </w:rPr>
        <w:t>j</w:t>
      </w:r>
      <w:r w:rsidR="005A0A95" w:rsidRPr="007C013F">
        <w:rPr>
          <w:sz w:val="28"/>
          <w:szCs w:val="28"/>
        </w:rPr>
        <w:t>&gt;5∙10</w:t>
      </w:r>
      <w:r w:rsidR="005A0A95" w:rsidRPr="007C013F">
        <w:rPr>
          <w:sz w:val="28"/>
          <w:szCs w:val="28"/>
          <w:vertAlign w:val="superscript"/>
        </w:rPr>
        <w:t>10</w:t>
      </w:r>
      <w:r w:rsidR="005A0A95" w:rsidRPr="007C013F">
        <w:rPr>
          <w:sz w:val="28"/>
          <w:szCs w:val="28"/>
        </w:rPr>
        <w:t xml:space="preserve"> </w:t>
      </w:r>
      <w:r w:rsidR="005A0A95" w:rsidRPr="007C013F">
        <w:rPr>
          <w:sz w:val="28"/>
          <w:szCs w:val="28"/>
          <w:lang w:val="en-US"/>
        </w:rPr>
        <w:t>A</w:t>
      </w:r>
      <w:r w:rsidR="005A0A95" w:rsidRPr="007C013F">
        <w:rPr>
          <w:sz w:val="28"/>
          <w:szCs w:val="28"/>
        </w:rPr>
        <w:t>/</w:t>
      </w:r>
      <w:r w:rsidR="005A0A95" w:rsidRPr="007C013F">
        <w:rPr>
          <w:sz w:val="28"/>
          <w:szCs w:val="28"/>
          <w:lang w:val="en-US"/>
        </w:rPr>
        <w:t>m</w:t>
      </w:r>
      <w:r w:rsidR="005A0A95" w:rsidRPr="007C013F">
        <w:rPr>
          <w:sz w:val="28"/>
          <w:szCs w:val="28"/>
          <w:vertAlign w:val="superscript"/>
        </w:rPr>
        <w:t>2</w:t>
      </w:r>
      <w:r w:rsidR="005A0A95" w:rsidRPr="007C013F">
        <w:rPr>
          <w:sz w:val="28"/>
          <w:szCs w:val="28"/>
        </w:rPr>
        <w:t xml:space="preserve"> и длительностью τ</w:t>
      </w:r>
      <w:r w:rsidR="00C551AF" w:rsidRPr="007C013F">
        <w:rPr>
          <w:sz w:val="28"/>
          <w:szCs w:val="28"/>
          <w:vertAlign w:val="subscript"/>
          <w:lang w:val="en-US"/>
        </w:rPr>
        <w:t>i</w:t>
      </w:r>
      <w:r w:rsidR="005A0A95" w:rsidRPr="007C013F">
        <w:rPr>
          <w:sz w:val="28"/>
          <w:szCs w:val="28"/>
        </w:rPr>
        <w:t>&gt;200 µ</w:t>
      </w:r>
      <w:r w:rsidR="005A0A95" w:rsidRPr="007C013F">
        <w:rPr>
          <w:sz w:val="28"/>
          <w:szCs w:val="28"/>
          <w:lang w:val="en-US"/>
        </w:rPr>
        <w:t>s</w:t>
      </w:r>
      <w:r w:rsidR="005A0A95" w:rsidRPr="007C013F">
        <w:rPr>
          <w:sz w:val="28"/>
          <w:szCs w:val="28"/>
        </w:rPr>
        <w:t xml:space="preserve">. При достижении «критических» плотностей тока на поверхности алюминиевой пленки наблюдалось появление расплавленных зон. Формирование таких областей носило случайный характер и зоны возникали в различных местах тестовой структуры. </w:t>
      </w:r>
      <w:r w:rsidR="00A97C5E" w:rsidRPr="007C013F">
        <w:rPr>
          <w:sz w:val="28"/>
          <w:szCs w:val="28"/>
        </w:rPr>
        <w:t>Однако, независимо от места зарождения</w:t>
      </w:r>
      <w:r w:rsidR="001C60B3" w:rsidRPr="007C013F">
        <w:rPr>
          <w:sz w:val="28"/>
          <w:szCs w:val="28"/>
        </w:rPr>
        <w:t>,</w:t>
      </w:r>
      <w:r w:rsidR="00A97C5E" w:rsidRPr="007C013F">
        <w:rPr>
          <w:sz w:val="28"/>
          <w:szCs w:val="28"/>
        </w:rPr>
        <w:t xml:space="preserve"> межфазные границы</w:t>
      </w:r>
      <w:r w:rsidR="001C60B3" w:rsidRPr="007C013F">
        <w:rPr>
          <w:sz w:val="28"/>
          <w:szCs w:val="28"/>
        </w:rPr>
        <w:t xml:space="preserve"> при τ</w:t>
      </w:r>
      <w:r w:rsidR="00C551AF" w:rsidRPr="007C013F">
        <w:rPr>
          <w:sz w:val="28"/>
          <w:szCs w:val="28"/>
          <w:vertAlign w:val="subscript"/>
          <w:lang w:val="en-US"/>
        </w:rPr>
        <w:t>i</w:t>
      </w:r>
      <w:r w:rsidR="001C60B3" w:rsidRPr="007C013F">
        <w:rPr>
          <w:sz w:val="28"/>
          <w:szCs w:val="28"/>
        </w:rPr>
        <w:t>&gt;200 µ</w:t>
      </w:r>
      <w:r w:rsidR="001C60B3" w:rsidRPr="007C013F">
        <w:rPr>
          <w:sz w:val="28"/>
          <w:szCs w:val="28"/>
          <w:lang w:val="en-US"/>
        </w:rPr>
        <w:t>s</w:t>
      </w:r>
      <w:r w:rsidR="00A97C5E" w:rsidRPr="007C013F">
        <w:rPr>
          <w:sz w:val="28"/>
          <w:szCs w:val="28"/>
        </w:rPr>
        <w:t xml:space="preserve"> начинали перемещение. После выключения </w:t>
      </w:r>
      <w:r w:rsidR="001C60B3" w:rsidRPr="007C013F">
        <w:rPr>
          <w:sz w:val="28"/>
          <w:szCs w:val="28"/>
        </w:rPr>
        <w:t>импульса,</w:t>
      </w:r>
      <w:r w:rsidR="00A97C5E" w:rsidRPr="007C013F">
        <w:rPr>
          <w:sz w:val="28"/>
          <w:szCs w:val="28"/>
        </w:rPr>
        <w:t xml:space="preserve"> расплавленные участки кристаллизовались. </w:t>
      </w:r>
    </w:p>
    <w:p w:rsidR="00AD6BD4" w:rsidRPr="007C013F" w:rsidRDefault="00C565E7" w:rsidP="007C013F">
      <w:pPr>
        <w:spacing w:line="360" w:lineRule="auto"/>
        <w:ind w:firstLine="708"/>
        <w:jc w:val="both"/>
        <w:rPr>
          <w:sz w:val="28"/>
          <w:szCs w:val="28"/>
        </w:rPr>
      </w:pPr>
      <w:r w:rsidRPr="007C013F">
        <w:rPr>
          <w:sz w:val="28"/>
          <w:szCs w:val="28"/>
        </w:rPr>
        <w:t>Экспериментальные результаты</w:t>
      </w:r>
      <w:r w:rsidR="0033299B" w:rsidRPr="007C013F">
        <w:rPr>
          <w:sz w:val="28"/>
          <w:szCs w:val="28"/>
        </w:rPr>
        <w:t xml:space="preserve"> для систем</w:t>
      </w:r>
      <w:r w:rsidR="00F30F61" w:rsidRPr="007C013F">
        <w:rPr>
          <w:sz w:val="28"/>
          <w:szCs w:val="28"/>
        </w:rPr>
        <w:t xml:space="preserve"> Al-Si</w:t>
      </w:r>
      <w:r w:rsidR="0033299B" w:rsidRPr="007C013F">
        <w:rPr>
          <w:sz w:val="28"/>
          <w:szCs w:val="28"/>
          <w:lang w:val="en-US"/>
        </w:rPr>
        <w:t>O</w:t>
      </w:r>
      <w:r w:rsidR="0033299B" w:rsidRPr="007C013F">
        <w:rPr>
          <w:sz w:val="28"/>
          <w:szCs w:val="28"/>
          <w:vertAlign w:val="subscript"/>
        </w:rPr>
        <w:t>2</w:t>
      </w:r>
      <w:r w:rsidR="00F30F61" w:rsidRPr="007C013F">
        <w:rPr>
          <w:sz w:val="28"/>
          <w:szCs w:val="28"/>
        </w:rPr>
        <w:t>-Si</w:t>
      </w:r>
      <w:r w:rsidR="0033299B" w:rsidRPr="007C013F">
        <w:rPr>
          <w:sz w:val="28"/>
          <w:szCs w:val="28"/>
        </w:rPr>
        <w:t xml:space="preserve"> и </w:t>
      </w:r>
      <w:r w:rsidR="0033299B" w:rsidRPr="007C013F">
        <w:rPr>
          <w:sz w:val="28"/>
          <w:szCs w:val="28"/>
          <w:lang w:val="en-US"/>
        </w:rPr>
        <w:t>Al</w:t>
      </w:r>
      <w:r w:rsidR="0033299B" w:rsidRPr="007C013F">
        <w:rPr>
          <w:sz w:val="28"/>
          <w:szCs w:val="28"/>
        </w:rPr>
        <w:t>-</w:t>
      </w:r>
      <w:r w:rsidR="0033299B" w:rsidRPr="007C013F">
        <w:rPr>
          <w:sz w:val="28"/>
          <w:szCs w:val="28"/>
          <w:lang w:val="en-US"/>
        </w:rPr>
        <w:t>Si</w:t>
      </w:r>
      <w:r w:rsidR="00F30F61" w:rsidRPr="007C013F">
        <w:rPr>
          <w:sz w:val="28"/>
          <w:szCs w:val="28"/>
        </w:rPr>
        <w:t xml:space="preserve"> </w:t>
      </w:r>
      <w:r w:rsidR="00CE76BD" w:rsidRPr="007C013F">
        <w:rPr>
          <w:sz w:val="28"/>
          <w:szCs w:val="28"/>
        </w:rPr>
        <w:t>приведены на рис</w:t>
      </w:r>
      <w:r w:rsidR="00185C06">
        <w:rPr>
          <w:sz w:val="28"/>
          <w:szCs w:val="28"/>
        </w:rPr>
        <w:t>унке 5.</w:t>
      </w:r>
      <w:r w:rsidR="000F28A6" w:rsidRPr="007C013F">
        <w:rPr>
          <w:sz w:val="28"/>
          <w:szCs w:val="28"/>
        </w:rPr>
        <w:t xml:space="preserve"> </w:t>
      </w:r>
    </w:p>
    <w:p w:rsidR="00AD6BD4" w:rsidRPr="007C013F" w:rsidRDefault="0008424A" w:rsidP="007C013F">
      <w:pPr>
        <w:tabs>
          <w:tab w:val="left" w:pos="4095"/>
        </w:tabs>
        <w:spacing w:line="360" w:lineRule="auto"/>
        <w:jc w:val="center"/>
        <w:rPr>
          <w:sz w:val="28"/>
          <w:szCs w:val="28"/>
        </w:rPr>
      </w:pPr>
      <w:r>
        <w:rPr>
          <w:noProof/>
          <w:sz w:val="28"/>
          <w:szCs w:val="28"/>
        </w:rPr>
        <w:lastRenderedPageBreak/>
        <w:drawing>
          <wp:inline distT="0" distB="0" distL="0" distR="0">
            <wp:extent cx="3952875" cy="4019550"/>
            <wp:effectExtent l="0" t="0" r="9525"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000" t="40218" r="27379" b="18977"/>
                    <a:stretch>
                      <a:fillRect/>
                    </a:stretch>
                  </pic:blipFill>
                  <pic:spPr bwMode="auto">
                    <a:xfrm>
                      <a:off x="0" y="0"/>
                      <a:ext cx="3952875" cy="4019550"/>
                    </a:xfrm>
                    <a:prstGeom prst="rect">
                      <a:avLst/>
                    </a:prstGeom>
                    <a:noFill/>
                    <a:ln>
                      <a:noFill/>
                    </a:ln>
                  </pic:spPr>
                </pic:pic>
              </a:graphicData>
            </a:graphic>
          </wp:inline>
        </w:drawing>
      </w:r>
    </w:p>
    <w:p w:rsidR="00AD6BD4" w:rsidRPr="006517B8" w:rsidRDefault="00185C06" w:rsidP="006517B8">
      <w:pPr>
        <w:pStyle w:val="af2"/>
        <w:kinsoku w:val="0"/>
        <w:overflowPunct w:val="0"/>
        <w:spacing w:before="0" w:beforeAutospacing="0" w:after="0" w:afterAutospacing="0" w:line="360" w:lineRule="auto"/>
        <w:jc w:val="center"/>
        <w:textAlignment w:val="baseline"/>
        <w:rPr>
          <w:szCs w:val="28"/>
        </w:rPr>
      </w:pPr>
      <w:r w:rsidRPr="006517B8">
        <w:rPr>
          <w:bCs/>
          <w:kern w:val="24"/>
          <w:szCs w:val="28"/>
        </w:rPr>
        <w:t>Рисунок 5.</w:t>
      </w:r>
      <w:r w:rsidR="00AD6BD4" w:rsidRPr="006517B8">
        <w:rPr>
          <w:b/>
          <w:bCs/>
          <w:kern w:val="24"/>
          <w:szCs w:val="28"/>
        </w:rPr>
        <w:t xml:space="preserve"> </w:t>
      </w:r>
      <w:r w:rsidR="00AD6BD4" w:rsidRPr="006517B8">
        <w:rPr>
          <w:kern w:val="24"/>
          <w:szCs w:val="28"/>
        </w:rPr>
        <w:t>Зависимость длины оплавленной зоны от времени оплавления τ</w:t>
      </w:r>
      <w:r w:rsidR="00AD6BD4" w:rsidRPr="006517B8">
        <w:rPr>
          <w:kern w:val="24"/>
          <w:szCs w:val="28"/>
        </w:rPr>
        <w:softHyphen/>
      </w:r>
      <w:r w:rsidR="00AD6BD4" w:rsidRPr="006517B8">
        <w:rPr>
          <w:kern w:val="24"/>
          <w:position w:val="-8"/>
          <w:szCs w:val="28"/>
          <w:vertAlign w:val="subscript"/>
        </w:rPr>
        <w:t xml:space="preserve"> </w:t>
      </w:r>
      <w:r w:rsidR="00AD6BD4" w:rsidRPr="006517B8">
        <w:rPr>
          <w:kern w:val="24"/>
          <w:szCs w:val="28"/>
        </w:rPr>
        <w:t xml:space="preserve">для систем: 1- </w:t>
      </w:r>
      <w:r w:rsidR="00AD6BD4" w:rsidRPr="006517B8">
        <w:rPr>
          <w:kern w:val="24"/>
          <w:szCs w:val="28"/>
          <w:lang w:val="en-US"/>
        </w:rPr>
        <w:t>Al</w:t>
      </w:r>
      <w:r w:rsidR="00AD6BD4" w:rsidRPr="006517B8">
        <w:rPr>
          <w:kern w:val="24"/>
          <w:szCs w:val="28"/>
        </w:rPr>
        <w:t>-</w:t>
      </w:r>
      <w:r w:rsidR="00AD6BD4" w:rsidRPr="006517B8">
        <w:rPr>
          <w:kern w:val="24"/>
          <w:szCs w:val="28"/>
          <w:lang w:val="en-US"/>
        </w:rPr>
        <w:t>Si</w:t>
      </w:r>
      <w:r w:rsidR="00AD6BD4" w:rsidRPr="006517B8">
        <w:rPr>
          <w:kern w:val="24"/>
          <w:szCs w:val="28"/>
        </w:rPr>
        <w:t xml:space="preserve">, 2- </w:t>
      </w:r>
      <w:r w:rsidR="00AD6BD4" w:rsidRPr="006517B8">
        <w:rPr>
          <w:kern w:val="24"/>
          <w:szCs w:val="28"/>
          <w:lang w:val="en-US"/>
        </w:rPr>
        <w:t>Al</w:t>
      </w:r>
      <w:r w:rsidR="00AD6BD4" w:rsidRPr="006517B8">
        <w:rPr>
          <w:kern w:val="24"/>
          <w:szCs w:val="28"/>
        </w:rPr>
        <w:t>-</w:t>
      </w:r>
      <w:r w:rsidR="00AD6BD4" w:rsidRPr="006517B8">
        <w:rPr>
          <w:kern w:val="24"/>
          <w:szCs w:val="28"/>
          <w:lang w:val="en-US"/>
        </w:rPr>
        <w:t>SiO</w:t>
      </w:r>
      <w:r w:rsidR="00AD6BD4" w:rsidRPr="006517B8">
        <w:rPr>
          <w:kern w:val="24"/>
          <w:position w:val="-8"/>
          <w:szCs w:val="28"/>
          <w:vertAlign w:val="subscript"/>
        </w:rPr>
        <w:t>2</w:t>
      </w:r>
      <w:r w:rsidR="00AD6BD4" w:rsidRPr="006517B8">
        <w:rPr>
          <w:kern w:val="24"/>
          <w:szCs w:val="28"/>
        </w:rPr>
        <w:t>-</w:t>
      </w:r>
      <w:r w:rsidR="00AD6BD4" w:rsidRPr="006517B8">
        <w:rPr>
          <w:kern w:val="24"/>
          <w:szCs w:val="28"/>
          <w:lang w:val="en-US"/>
        </w:rPr>
        <w:t>Si</w:t>
      </w:r>
      <w:r w:rsidR="00AD6BD4" w:rsidRPr="006517B8">
        <w:rPr>
          <w:kern w:val="24"/>
          <w:szCs w:val="28"/>
        </w:rPr>
        <w:t xml:space="preserve">. Амплитуда импульса </w:t>
      </w:r>
      <w:r w:rsidR="00AD6BD4" w:rsidRPr="006517B8">
        <w:rPr>
          <w:kern w:val="24"/>
          <w:szCs w:val="28"/>
          <w:lang w:val="en-US"/>
        </w:rPr>
        <w:t>j</w:t>
      </w:r>
      <w:r w:rsidR="00AD6BD4" w:rsidRPr="006517B8">
        <w:rPr>
          <w:kern w:val="24"/>
          <w:szCs w:val="28"/>
        </w:rPr>
        <w:t>=6</w:t>
      </w:r>
      <w:r w:rsidR="00AD6BD4" w:rsidRPr="006517B8">
        <w:rPr>
          <w:kern w:val="24"/>
          <w:position w:val="10"/>
          <w:szCs w:val="28"/>
          <w:vertAlign w:val="superscript"/>
        </w:rPr>
        <w:t>.</w:t>
      </w:r>
      <w:r w:rsidR="00AD6BD4" w:rsidRPr="006517B8">
        <w:rPr>
          <w:kern w:val="24"/>
          <w:szCs w:val="28"/>
        </w:rPr>
        <w:t>10</w:t>
      </w:r>
      <w:r w:rsidR="00AD6BD4" w:rsidRPr="006517B8">
        <w:rPr>
          <w:kern w:val="24"/>
          <w:position w:val="10"/>
          <w:szCs w:val="28"/>
          <w:vertAlign w:val="superscript"/>
        </w:rPr>
        <w:t>10</w:t>
      </w:r>
      <w:r w:rsidR="00AD6BD4" w:rsidRPr="006517B8">
        <w:rPr>
          <w:kern w:val="24"/>
          <w:szCs w:val="28"/>
        </w:rPr>
        <w:t xml:space="preserve"> А/м</w:t>
      </w:r>
      <w:r w:rsidR="00AD6BD4" w:rsidRPr="006517B8">
        <w:rPr>
          <w:kern w:val="24"/>
          <w:position w:val="10"/>
          <w:szCs w:val="28"/>
          <w:vertAlign w:val="superscript"/>
        </w:rPr>
        <w:t>2</w:t>
      </w:r>
      <w:r w:rsidRPr="006517B8">
        <w:rPr>
          <w:kern w:val="24"/>
          <w:szCs w:val="28"/>
        </w:rPr>
        <w:t>,д</w:t>
      </w:r>
      <w:r w:rsidR="00AD6BD4" w:rsidRPr="006517B8">
        <w:rPr>
          <w:kern w:val="24"/>
          <w:szCs w:val="28"/>
        </w:rPr>
        <w:t>лительность τ</w:t>
      </w:r>
      <w:r w:rsidR="00AD6BD4" w:rsidRPr="006517B8">
        <w:rPr>
          <w:kern w:val="24"/>
          <w:position w:val="-8"/>
          <w:szCs w:val="28"/>
          <w:vertAlign w:val="subscript"/>
          <w:lang w:val="en-US"/>
        </w:rPr>
        <w:t>i</w:t>
      </w:r>
      <w:r w:rsidR="00AD6BD4" w:rsidRPr="006517B8">
        <w:rPr>
          <w:kern w:val="24"/>
          <w:szCs w:val="28"/>
        </w:rPr>
        <w:t xml:space="preserve"> варьировалась от 300 до 500 μ</w:t>
      </w:r>
      <w:r w:rsidR="00AD6BD4" w:rsidRPr="006517B8">
        <w:rPr>
          <w:kern w:val="24"/>
          <w:szCs w:val="28"/>
          <w:lang w:val="en-US"/>
        </w:rPr>
        <w:t>s</w:t>
      </w:r>
      <w:r w:rsidR="00AD6BD4" w:rsidRPr="006517B8">
        <w:rPr>
          <w:kern w:val="24"/>
          <w:szCs w:val="28"/>
        </w:rPr>
        <w:t>.</w:t>
      </w:r>
    </w:p>
    <w:p w:rsidR="00AD6BD4" w:rsidRPr="007C013F" w:rsidRDefault="00AD6BD4" w:rsidP="007C013F">
      <w:pPr>
        <w:spacing w:line="360" w:lineRule="auto"/>
        <w:ind w:firstLine="708"/>
        <w:jc w:val="both"/>
        <w:rPr>
          <w:sz w:val="28"/>
          <w:szCs w:val="28"/>
        </w:rPr>
      </w:pPr>
    </w:p>
    <w:p w:rsidR="00C3694A" w:rsidRPr="007C013F" w:rsidRDefault="005E05B7" w:rsidP="007C013F">
      <w:pPr>
        <w:spacing w:line="360" w:lineRule="auto"/>
        <w:ind w:firstLine="708"/>
        <w:jc w:val="both"/>
        <w:rPr>
          <w:sz w:val="28"/>
          <w:szCs w:val="28"/>
        </w:rPr>
      </w:pPr>
      <w:r w:rsidRPr="007C013F">
        <w:rPr>
          <w:sz w:val="28"/>
          <w:szCs w:val="28"/>
        </w:rPr>
        <w:t xml:space="preserve">Нетрудно видеть, </w:t>
      </w:r>
      <w:r w:rsidR="00AA3168" w:rsidRPr="007C013F">
        <w:rPr>
          <w:sz w:val="28"/>
          <w:szCs w:val="28"/>
        </w:rPr>
        <w:t>что с учетом используемых числовых значений параметров,</w:t>
      </w:r>
      <w:r w:rsidR="00BC6A07" w:rsidRPr="007C013F">
        <w:rPr>
          <w:sz w:val="28"/>
          <w:szCs w:val="28"/>
        </w:rPr>
        <w:t xml:space="preserve"> </w:t>
      </w:r>
      <w:r w:rsidRPr="007C013F">
        <w:rPr>
          <w:sz w:val="28"/>
          <w:szCs w:val="28"/>
        </w:rPr>
        <w:t xml:space="preserve">величина </w:t>
      </w:r>
      <w:r w:rsidR="0033299B" w:rsidRPr="007C013F">
        <w:rPr>
          <w:i/>
          <w:sz w:val="28"/>
          <w:szCs w:val="28"/>
          <w:lang w:val="en-US"/>
        </w:rPr>
        <w:t>x</w:t>
      </w:r>
      <w:r w:rsidR="0033299B" w:rsidRPr="007C013F">
        <w:rPr>
          <w:i/>
          <w:sz w:val="28"/>
          <w:szCs w:val="28"/>
          <w:vertAlign w:val="subscript"/>
          <w:lang w:val="en-US"/>
        </w:rPr>
        <w:t>l</w:t>
      </w:r>
      <w:r w:rsidR="0033299B" w:rsidRPr="007C013F">
        <w:rPr>
          <w:sz w:val="28"/>
          <w:szCs w:val="28"/>
        </w:rPr>
        <w:t xml:space="preserve"> </w:t>
      </w:r>
      <w:r w:rsidR="00F30F61" w:rsidRPr="007C013F">
        <w:rPr>
          <w:sz w:val="28"/>
          <w:szCs w:val="28"/>
        </w:rPr>
        <w:t>согласу</w:t>
      </w:r>
      <w:r w:rsidR="0033299B" w:rsidRPr="007C013F">
        <w:rPr>
          <w:sz w:val="28"/>
          <w:szCs w:val="28"/>
        </w:rPr>
        <w:t>е</w:t>
      </w:r>
      <w:r w:rsidR="00F30F61" w:rsidRPr="007C013F">
        <w:rPr>
          <w:sz w:val="28"/>
          <w:szCs w:val="28"/>
        </w:rPr>
        <w:t>тся с экспериментом</w:t>
      </w:r>
      <w:r w:rsidR="0033299B" w:rsidRPr="007C013F">
        <w:rPr>
          <w:sz w:val="28"/>
          <w:szCs w:val="28"/>
        </w:rPr>
        <w:t xml:space="preserve"> как для бинарной системы </w:t>
      </w:r>
      <w:r w:rsidR="0033299B" w:rsidRPr="007C013F">
        <w:rPr>
          <w:sz w:val="28"/>
          <w:szCs w:val="28"/>
          <w:lang w:val="en-US"/>
        </w:rPr>
        <w:t>Al</w:t>
      </w:r>
      <w:r w:rsidR="0033299B" w:rsidRPr="007C013F">
        <w:rPr>
          <w:sz w:val="28"/>
          <w:szCs w:val="28"/>
        </w:rPr>
        <w:t>-</w:t>
      </w:r>
      <w:r w:rsidR="0033299B" w:rsidRPr="007C013F">
        <w:rPr>
          <w:sz w:val="28"/>
          <w:szCs w:val="28"/>
          <w:lang w:val="en-US"/>
        </w:rPr>
        <w:t>Si</w:t>
      </w:r>
      <w:r w:rsidR="0033299B" w:rsidRPr="007C013F">
        <w:rPr>
          <w:sz w:val="28"/>
          <w:szCs w:val="28"/>
        </w:rPr>
        <w:t xml:space="preserve">, так и </w:t>
      </w:r>
      <w:r w:rsidR="0096311A" w:rsidRPr="007C013F">
        <w:rPr>
          <w:sz w:val="28"/>
          <w:szCs w:val="28"/>
        </w:rPr>
        <w:t xml:space="preserve">для </w:t>
      </w:r>
      <w:r w:rsidR="00F30F61" w:rsidRPr="007C013F">
        <w:rPr>
          <w:sz w:val="28"/>
          <w:szCs w:val="28"/>
        </w:rPr>
        <w:t>многослойн</w:t>
      </w:r>
      <w:r w:rsidR="0033299B" w:rsidRPr="007C013F">
        <w:rPr>
          <w:sz w:val="28"/>
          <w:szCs w:val="28"/>
        </w:rPr>
        <w:t>ой</w:t>
      </w:r>
      <w:r w:rsidR="00F30F61" w:rsidRPr="007C013F">
        <w:rPr>
          <w:sz w:val="28"/>
          <w:szCs w:val="28"/>
        </w:rPr>
        <w:t xml:space="preserve"> структур</w:t>
      </w:r>
      <w:r w:rsidR="0033299B" w:rsidRPr="007C013F">
        <w:rPr>
          <w:sz w:val="28"/>
          <w:szCs w:val="28"/>
        </w:rPr>
        <w:t>ы Al-Si</w:t>
      </w:r>
      <w:r w:rsidR="0033299B" w:rsidRPr="007C013F">
        <w:rPr>
          <w:sz w:val="28"/>
          <w:szCs w:val="28"/>
          <w:lang w:val="en-US"/>
        </w:rPr>
        <w:t>O</w:t>
      </w:r>
      <w:r w:rsidR="0033299B" w:rsidRPr="007C013F">
        <w:rPr>
          <w:sz w:val="28"/>
          <w:szCs w:val="28"/>
          <w:vertAlign w:val="subscript"/>
        </w:rPr>
        <w:t>2</w:t>
      </w:r>
      <w:r w:rsidR="0033299B" w:rsidRPr="007C013F">
        <w:rPr>
          <w:sz w:val="28"/>
          <w:szCs w:val="28"/>
        </w:rPr>
        <w:t>-Si</w:t>
      </w:r>
      <w:r w:rsidR="00EE4B81" w:rsidRPr="007C013F">
        <w:rPr>
          <w:sz w:val="28"/>
          <w:szCs w:val="28"/>
        </w:rPr>
        <w:t xml:space="preserve">, что свидетельствует в </w:t>
      </w:r>
      <w:r w:rsidR="00F30F61" w:rsidRPr="007C013F">
        <w:rPr>
          <w:sz w:val="28"/>
          <w:szCs w:val="28"/>
        </w:rPr>
        <w:t>пользу описанных механизмов.</w:t>
      </w:r>
      <w:r w:rsidR="006D11C0" w:rsidRPr="007C013F">
        <w:rPr>
          <w:sz w:val="28"/>
          <w:szCs w:val="28"/>
        </w:rPr>
        <w:t xml:space="preserve"> </w:t>
      </w:r>
      <w:r w:rsidR="0033299B" w:rsidRPr="007C013F">
        <w:rPr>
          <w:sz w:val="28"/>
          <w:szCs w:val="28"/>
        </w:rPr>
        <w:t>Однако, обращает на себя внимание раз</w:t>
      </w:r>
      <w:r w:rsidR="0096311A" w:rsidRPr="007C013F">
        <w:rPr>
          <w:sz w:val="28"/>
          <w:szCs w:val="28"/>
        </w:rPr>
        <w:t>личие в динамике оплавления рассматриваемых структур (</w:t>
      </w:r>
      <w:r w:rsidR="008D6A86" w:rsidRPr="007C013F">
        <w:rPr>
          <w:sz w:val="28"/>
          <w:szCs w:val="28"/>
        </w:rPr>
        <w:t>углы</w:t>
      </w:r>
      <w:r w:rsidR="0033299B" w:rsidRPr="007C013F">
        <w:rPr>
          <w:sz w:val="28"/>
          <w:szCs w:val="28"/>
        </w:rPr>
        <w:t xml:space="preserve"> наклона прямых </w:t>
      </w:r>
      <w:r w:rsidR="0096311A" w:rsidRPr="007C013F">
        <w:rPr>
          <w:sz w:val="28"/>
          <w:szCs w:val="28"/>
        </w:rPr>
        <w:t xml:space="preserve">на </w:t>
      </w:r>
      <w:r w:rsidR="00185C06">
        <w:rPr>
          <w:sz w:val="28"/>
          <w:szCs w:val="28"/>
        </w:rPr>
        <w:t>рисунок 5</w:t>
      </w:r>
      <w:r w:rsidR="007435AC" w:rsidRPr="007C013F">
        <w:rPr>
          <w:sz w:val="28"/>
          <w:szCs w:val="28"/>
        </w:rPr>
        <w:t>)</w:t>
      </w:r>
      <w:r w:rsidR="0096311A" w:rsidRPr="007C013F">
        <w:rPr>
          <w:sz w:val="28"/>
          <w:szCs w:val="28"/>
        </w:rPr>
        <w:t xml:space="preserve">, </w:t>
      </w:r>
      <w:r w:rsidR="00056DD8" w:rsidRPr="007C013F">
        <w:rPr>
          <w:sz w:val="28"/>
          <w:szCs w:val="28"/>
        </w:rPr>
        <w:t>что</w:t>
      </w:r>
      <w:r w:rsidR="0096311A" w:rsidRPr="007C013F">
        <w:rPr>
          <w:sz w:val="28"/>
          <w:szCs w:val="28"/>
        </w:rPr>
        <w:t xml:space="preserve">, по нашему мнению, определяется </w:t>
      </w:r>
      <w:r w:rsidR="00056DD8" w:rsidRPr="007C013F">
        <w:rPr>
          <w:sz w:val="28"/>
          <w:szCs w:val="28"/>
        </w:rPr>
        <w:t>различны</w:t>
      </w:r>
      <w:r w:rsidR="0096311A" w:rsidRPr="007C013F">
        <w:rPr>
          <w:sz w:val="28"/>
          <w:szCs w:val="28"/>
        </w:rPr>
        <w:t>ми</w:t>
      </w:r>
      <w:r w:rsidR="00056DD8" w:rsidRPr="007C013F">
        <w:rPr>
          <w:sz w:val="28"/>
          <w:szCs w:val="28"/>
        </w:rPr>
        <w:t xml:space="preserve"> условия</w:t>
      </w:r>
      <w:r w:rsidR="0096311A" w:rsidRPr="007C013F">
        <w:rPr>
          <w:sz w:val="28"/>
          <w:szCs w:val="28"/>
        </w:rPr>
        <w:t>ми</w:t>
      </w:r>
      <w:r w:rsidR="00056DD8" w:rsidRPr="007C013F">
        <w:rPr>
          <w:sz w:val="28"/>
          <w:szCs w:val="28"/>
        </w:rPr>
        <w:t xml:space="preserve"> теплоотвода в процессе</w:t>
      </w:r>
      <w:r w:rsidR="0096311A" w:rsidRPr="007C013F">
        <w:rPr>
          <w:sz w:val="28"/>
          <w:szCs w:val="28"/>
        </w:rPr>
        <w:t xml:space="preserve"> прохождения токового импульса</w:t>
      </w:r>
      <w:r w:rsidR="00EB4309" w:rsidRPr="007C013F">
        <w:rPr>
          <w:sz w:val="28"/>
          <w:szCs w:val="28"/>
        </w:rPr>
        <w:t>, а также возможностью шунтирования тока приповерхностными слоями полупроводника в системе Al-Si</w:t>
      </w:r>
      <w:r w:rsidR="0096311A" w:rsidRPr="007C013F">
        <w:rPr>
          <w:sz w:val="28"/>
          <w:szCs w:val="28"/>
        </w:rPr>
        <w:t xml:space="preserve">. Действительно, </w:t>
      </w:r>
      <w:r w:rsidR="003525AC" w:rsidRPr="007C013F">
        <w:rPr>
          <w:sz w:val="28"/>
          <w:szCs w:val="28"/>
        </w:rPr>
        <w:t>в области рассматриваемых температур</w:t>
      </w:r>
      <w:r w:rsidR="001B0D64" w:rsidRPr="007C013F">
        <w:rPr>
          <w:sz w:val="28"/>
          <w:szCs w:val="28"/>
        </w:rPr>
        <w:t xml:space="preserve"> (~660 </w:t>
      </w:r>
      <w:r w:rsidR="001B0D64" w:rsidRPr="007C013F">
        <w:rPr>
          <w:sz w:val="28"/>
          <w:szCs w:val="28"/>
          <w:vertAlign w:val="superscript"/>
        </w:rPr>
        <w:t>0</w:t>
      </w:r>
      <w:r w:rsidR="001B0D64" w:rsidRPr="007C013F">
        <w:rPr>
          <w:sz w:val="28"/>
          <w:szCs w:val="28"/>
          <w:lang w:val="en-US"/>
        </w:rPr>
        <w:t>C</w:t>
      </w:r>
      <w:r w:rsidR="001B0D64" w:rsidRPr="007C013F">
        <w:rPr>
          <w:sz w:val="28"/>
          <w:szCs w:val="28"/>
        </w:rPr>
        <w:t>)</w:t>
      </w:r>
      <w:r w:rsidR="00EB4309" w:rsidRPr="007C013F">
        <w:rPr>
          <w:sz w:val="28"/>
          <w:szCs w:val="28"/>
        </w:rPr>
        <w:t xml:space="preserve"> </w:t>
      </w:r>
      <w:r w:rsidR="004A784A" w:rsidRPr="007C013F">
        <w:rPr>
          <w:sz w:val="28"/>
          <w:szCs w:val="28"/>
        </w:rPr>
        <w:t>в бинарной системе истинная плотность тока ниже расчетной</w:t>
      </w:r>
      <w:r w:rsidR="001B0D64" w:rsidRPr="007C013F">
        <w:rPr>
          <w:sz w:val="28"/>
          <w:szCs w:val="28"/>
        </w:rPr>
        <w:t>,</w:t>
      </w:r>
      <w:r w:rsidR="004A784A" w:rsidRPr="007C013F">
        <w:rPr>
          <w:sz w:val="28"/>
          <w:szCs w:val="28"/>
        </w:rPr>
        <w:t xml:space="preserve"> по сравнению </w:t>
      </w:r>
      <w:r w:rsidR="004A784A" w:rsidRPr="007C013F">
        <w:rPr>
          <w:sz w:val="28"/>
          <w:szCs w:val="28"/>
        </w:rPr>
        <w:lastRenderedPageBreak/>
        <w:t>с системой с диэлектрическим подслоем</w:t>
      </w:r>
      <w:r w:rsidR="001B0D64" w:rsidRPr="007C013F">
        <w:rPr>
          <w:sz w:val="28"/>
          <w:szCs w:val="28"/>
        </w:rPr>
        <w:t xml:space="preserve">, </w:t>
      </w:r>
      <w:r w:rsidR="006E30B7" w:rsidRPr="007C013F">
        <w:rPr>
          <w:sz w:val="28"/>
          <w:szCs w:val="28"/>
        </w:rPr>
        <w:t>в результате</w:t>
      </w:r>
      <w:r w:rsidR="001B0D64" w:rsidRPr="007C013F">
        <w:rPr>
          <w:sz w:val="28"/>
          <w:szCs w:val="28"/>
        </w:rPr>
        <w:t xml:space="preserve"> шунтирования тока приповерхностными слоями полупроводника</w:t>
      </w:r>
      <w:r w:rsidR="004A784A" w:rsidRPr="007C013F">
        <w:rPr>
          <w:sz w:val="28"/>
          <w:szCs w:val="28"/>
        </w:rPr>
        <w:t>. П</w:t>
      </w:r>
      <w:r w:rsidR="003525AC" w:rsidRPr="007C013F">
        <w:rPr>
          <w:sz w:val="28"/>
          <w:szCs w:val="28"/>
        </w:rPr>
        <w:t>оэтому при равной электрической мощности воздействующего на структуру импульса</w:t>
      </w:r>
      <w:r w:rsidR="00CD23B5" w:rsidRPr="007C013F">
        <w:rPr>
          <w:sz w:val="28"/>
          <w:szCs w:val="28"/>
        </w:rPr>
        <w:t>,</w:t>
      </w:r>
      <w:r w:rsidR="00056DD8" w:rsidRPr="007C013F">
        <w:rPr>
          <w:sz w:val="28"/>
          <w:szCs w:val="28"/>
        </w:rPr>
        <w:t xml:space="preserve"> </w:t>
      </w:r>
      <w:r w:rsidR="00526F0E" w:rsidRPr="007C013F">
        <w:rPr>
          <w:sz w:val="28"/>
          <w:szCs w:val="28"/>
        </w:rPr>
        <w:t>величина оплавленного участка алюминиевой пленки</w:t>
      </w:r>
      <w:r w:rsidR="00CD23B5" w:rsidRPr="007C013F">
        <w:rPr>
          <w:sz w:val="28"/>
          <w:szCs w:val="28"/>
        </w:rPr>
        <w:t xml:space="preserve"> в системе </w:t>
      </w:r>
      <w:r w:rsidR="00CD23B5" w:rsidRPr="007C013F">
        <w:rPr>
          <w:sz w:val="28"/>
          <w:szCs w:val="28"/>
          <w:lang w:val="en-US"/>
        </w:rPr>
        <w:t>Al</w:t>
      </w:r>
      <w:r w:rsidR="00CD23B5" w:rsidRPr="007C013F">
        <w:rPr>
          <w:sz w:val="28"/>
          <w:szCs w:val="28"/>
        </w:rPr>
        <w:t>-</w:t>
      </w:r>
      <w:r w:rsidR="00CD23B5" w:rsidRPr="007C013F">
        <w:rPr>
          <w:sz w:val="28"/>
          <w:szCs w:val="28"/>
          <w:lang w:val="en-US"/>
        </w:rPr>
        <w:t>SiO</w:t>
      </w:r>
      <w:r w:rsidR="00CD23B5" w:rsidRPr="007C013F">
        <w:rPr>
          <w:sz w:val="28"/>
          <w:szCs w:val="28"/>
          <w:vertAlign w:val="subscript"/>
        </w:rPr>
        <w:t>2</w:t>
      </w:r>
      <w:r w:rsidR="00CD23B5" w:rsidRPr="007C013F">
        <w:rPr>
          <w:sz w:val="28"/>
          <w:szCs w:val="28"/>
        </w:rPr>
        <w:t>-</w:t>
      </w:r>
      <w:r w:rsidR="00CD23B5" w:rsidRPr="007C013F">
        <w:rPr>
          <w:sz w:val="28"/>
          <w:szCs w:val="28"/>
          <w:lang w:val="en-US"/>
        </w:rPr>
        <w:t>Si</w:t>
      </w:r>
      <w:r w:rsidR="00CD23B5" w:rsidRPr="007C013F">
        <w:rPr>
          <w:sz w:val="28"/>
          <w:szCs w:val="28"/>
        </w:rPr>
        <w:t xml:space="preserve"> выше, чем в бинарной системе.</w:t>
      </w:r>
      <w:r w:rsidR="0023542B" w:rsidRPr="007C013F">
        <w:rPr>
          <w:sz w:val="28"/>
          <w:szCs w:val="28"/>
        </w:rPr>
        <w:t xml:space="preserve"> </w:t>
      </w:r>
      <w:r w:rsidR="00476FDA" w:rsidRPr="007C013F">
        <w:rPr>
          <w:sz w:val="28"/>
          <w:szCs w:val="28"/>
        </w:rPr>
        <w:t xml:space="preserve"> </w:t>
      </w:r>
      <w:r w:rsidR="00CD23B5" w:rsidRPr="007C013F">
        <w:rPr>
          <w:sz w:val="28"/>
          <w:szCs w:val="28"/>
        </w:rPr>
        <w:t xml:space="preserve">Особенно четко </w:t>
      </w:r>
      <w:r w:rsidR="004A784A" w:rsidRPr="007C013F">
        <w:rPr>
          <w:sz w:val="28"/>
          <w:szCs w:val="28"/>
        </w:rPr>
        <w:t xml:space="preserve">это </w:t>
      </w:r>
      <w:r w:rsidR="00CD23B5" w:rsidRPr="007C013F">
        <w:rPr>
          <w:sz w:val="28"/>
          <w:szCs w:val="28"/>
        </w:rPr>
        <w:t>различие наблюдается при временах оплавления</w:t>
      </w:r>
      <w:r w:rsidR="00036B0D" w:rsidRPr="007C013F">
        <w:rPr>
          <w:sz w:val="28"/>
          <w:szCs w:val="28"/>
        </w:rPr>
        <w:t xml:space="preserve"> </w:t>
      </w:r>
      <w:r w:rsidR="00CD23B5" w:rsidRPr="007C013F">
        <w:rPr>
          <w:sz w:val="28"/>
          <w:szCs w:val="28"/>
          <w:lang w:val="en-US"/>
        </w:rPr>
        <w:t>τ</w:t>
      </w:r>
      <w:r w:rsidR="00CD23B5" w:rsidRPr="007C013F">
        <w:rPr>
          <w:sz w:val="28"/>
          <w:szCs w:val="28"/>
        </w:rPr>
        <w:t xml:space="preserve">&gt;35 </w:t>
      </w:r>
      <w:r w:rsidR="00CD23B5" w:rsidRPr="007C013F">
        <w:rPr>
          <w:sz w:val="28"/>
          <w:szCs w:val="28"/>
          <w:lang w:val="en-US"/>
        </w:rPr>
        <w:t>s</w:t>
      </w:r>
      <w:r w:rsidR="00CD23B5" w:rsidRPr="007C013F">
        <w:rPr>
          <w:sz w:val="28"/>
          <w:szCs w:val="28"/>
        </w:rPr>
        <w:t xml:space="preserve">. </w:t>
      </w:r>
    </w:p>
    <w:p w:rsidR="00CB7D4A" w:rsidRPr="007C013F" w:rsidRDefault="00CB7D4A" w:rsidP="007C013F">
      <w:pPr>
        <w:spacing w:line="360" w:lineRule="auto"/>
        <w:ind w:firstLine="708"/>
        <w:jc w:val="both"/>
        <w:rPr>
          <w:iCs/>
          <w:sz w:val="28"/>
          <w:szCs w:val="28"/>
        </w:rPr>
      </w:pPr>
      <w:r w:rsidRPr="007C013F">
        <w:rPr>
          <w:iCs/>
          <w:sz w:val="28"/>
          <w:szCs w:val="28"/>
        </w:rPr>
        <w:t>Кроме того, были проведены электронно-микроскопические исследования (рисунок</w:t>
      </w:r>
      <w:r w:rsidR="00185C06">
        <w:rPr>
          <w:iCs/>
          <w:sz w:val="28"/>
          <w:szCs w:val="28"/>
        </w:rPr>
        <w:t xml:space="preserve"> 6</w:t>
      </w:r>
      <w:r w:rsidRPr="007C013F">
        <w:rPr>
          <w:iCs/>
          <w:sz w:val="28"/>
          <w:szCs w:val="28"/>
        </w:rPr>
        <w:t>)</w:t>
      </w:r>
      <w:r w:rsidR="00185C06">
        <w:rPr>
          <w:iCs/>
          <w:sz w:val="28"/>
          <w:szCs w:val="28"/>
        </w:rPr>
        <w:t xml:space="preserve">: </w:t>
      </w:r>
      <w:r w:rsidRPr="007C013F">
        <w:rPr>
          <w:iCs/>
          <w:sz w:val="28"/>
          <w:szCs w:val="28"/>
        </w:rPr>
        <w:t>проведено травление структуры и исследовалась величина проплавленного слоя. Обнаружилось, что, поскольку процесс оплавления и кристаллизации происходит в нестационарном режиме в очень быстрое время (десятки микросекунд), на межфазной границе алюминий-</w:t>
      </w:r>
      <w:r w:rsidRPr="007C013F">
        <w:rPr>
          <w:iCs/>
          <w:sz w:val="28"/>
          <w:szCs w:val="28"/>
          <w:lang w:val="en-US"/>
        </w:rPr>
        <w:t>SiO</w:t>
      </w:r>
      <w:r w:rsidRPr="007C013F">
        <w:rPr>
          <w:iCs/>
          <w:sz w:val="28"/>
          <w:szCs w:val="28"/>
        </w:rPr>
        <w:t>2 есть фрагменты кремниевых включений, причем процесс проплавления носит по толщине неоднородной характер. За счет быстрой кристаллизации видны включения кремния в алюминий (эвтектика алюминий-кремний).</w:t>
      </w:r>
    </w:p>
    <w:p w:rsidR="00185C06" w:rsidRDefault="0008424A" w:rsidP="00185C06">
      <w:pPr>
        <w:spacing w:line="360" w:lineRule="auto"/>
        <w:ind w:right="-428"/>
        <w:jc w:val="center"/>
        <w:rPr>
          <w:noProof/>
          <w:sz w:val="28"/>
          <w:szCs w:val="28"/>
        </w:rPr>
      </w:pPr>
      <w:r>
        <w:rPr>
          <w:noProof/>
          <w:sz w:val="28"/>
          <w:szCs w:val="28"/>
        </w:rPr>
        <w:drawing>
          <wp:inline distT="0" distB="0" distL="0" distR="0">
            <wp:extent cx="2978557" cy="1732009"/>
            <wp:effectExtent l="57150" t="19050" r="50800" b="78105"/>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rotWithShape="1">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8188" t="30260" r="1964" b="21487"/>
                    <a:stretch/>
                  </pic:blipFill>
                  <pic:spPr>
                    <a:xfrm>
                      <a:off x="0" y="0"/>
                      <a:ext cx="2978150" cy="1731645"/>
                    </a:xfrm>
                    <a:prstGeom prst="rect">
                      <a:avLst/>
                    </a:prstGeom>
                    <a:ln>
                      <a:noFill/>
                    </a:ln>
                    <a:effectLst>
                      <a:outerShdw blurRad="44450" dist="27940" dir="5400000" algn="ctr">
                        <a:srgbClr val="000000">
                          <a:alpha val="32000"/>
                        </a:srgbClr>
                      </a:outerShdw>
                    </a:effectLst>
                  </pic:spPr>
                </pic:pic>
              </a:graphicData>
            </a:graphic>
          </wp:inline>
        </w:drawing>
      </w:r>
      <w:r w:rsidR="005A6ACC">
        <w:rPr>
          <w:noProof/>
          <w:sz w:val="28"/>
          <w:szCs w:val="28"/>
        </w:rPr>
        <w:pict>
          <v:shape id="_x0000_s1030" type="#_x0000_t202" style="position:absolute;left:0;text-align:left;margin-left:257.45pt;margin-top:6.95pt;width:22.75pt;height:23.9pt;z-index:251660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" filled="f" stroked="f">
            <v:textbox style="mso-fit-shape-to-text:t">
              <w:txbxContent>
                <w:p w:rsidR="007C013F" w:rsidRPr="007C013F" w:rsidRDefault="007C013F" w:rsidP="007C013F">
                  <w:pPr>
                    <w:pStyle w:val="af2"/>
                    <w:spacing w:before="0" w:beforeAutospacing="0" w:after="0" w:afterAutospacing="0"/>
                    <w:textAlignment w:val="baseline"/>
                    <w:rPr>
                      <w:lang w:val="en-US"/>
                    </w:rPr>
                  </w:pPr>
                  <w:r>
                    <w:rPr>
                      <w:rFonts w:ascii="Comic Sans MS" w:hAnsi="Comic Sans MS" w:cs="Arial"/>
                      <w:b/>
                      <w:bCs/>
                      <w:kern w:val="24"/>
                      <w:lang w:val="en-US"/>
                    </w:rPr>
                    <w:t>b</w:t>
                  </w:r>
                </w:p>
              </w:txbxContent>
            </v:textbox>
          </v:shape>
        </w:pict>
      </w:r>
      <w:r w:rsidR="005A6ACC">
        <w:rPr>
          <w:noProof/>
          <w:sz w:val="28"/>
          <w:szCs w:val="28"/>
        </w:rPr>
        <w:pict>
          <v:shape id="_x0000_s1031" type="#_x0000_t202" style="position:absolute;left:0;text-align:left;margin-left:9.95pt;margin-top:11.45pt;width:22.75pt;height:23.9pt;z-index:251659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" filled="f" stroked="f">
            <v:textbox style="mso-fit-shape-to-text:t">
              <w:txbxContent>
                <w:p w:rsidR="007C013F" w:rsidRPr="00F6470F" w:rsidRDefault="007C013F" w:rsidP="007C013F">
                  <w:pPr>
                    <w:pStyle w:val="af2"/>
                    <w:spacing w:before="0" w:beforeAutospacing="0" w:after="0" w:afterAutospacing="0"/>
                    <w:textAlignment w:val="baseline"/>
                  </w:pPr>
                  <w:r w:rsidRPr="00F6470F">
                    <w:rPr>
                      <w:rFonts w:ascii="Comic Sans MS" w:hAnsi="Comic Sans MS" w:cs="Arial"/>
                      <w:b/>
                      <w:bCs/>
                      <w:kern w:val="24"/>
                    </w:rPr>
                    <w:t>а</w:t>
                  </w:r>
                </w:p>
              </w:txbxContent>
            </v:textbox>
          </v:shape>
        </w:pict>
      </w:r>
      <w:r w:rsidR="00CB7D4A" w:rsidRPr="007C013F">
        <w:rPr>
          <w:noProof/>
          <w:sz w:val="28"/>
          <w:szCs w:val="28"/>
        </w:rPr>
        <w:t xml:space="preserve"> </w:t>
      </w:r>
      <w:r>
        <w:rPr>
          <w:noProof/>
          <w:sz w:val="28"/>
          <w:szCs w:val="28"/>
        </w:rPr>
        <w:drawing>
          <wp:inline distT="0" distB="0" distL="0" distR="0">
            <wp:extent cx="2669778" cy="1777541"/>
            <wp:effectExtent l="57150" t="19050" r="54610" b="70485"/>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 name="Рисунок 4"/>
                    <pic:cNvPicPr>
                      <a:picLocks noChangeAspect="1"/>
                    </pic:cNvPicPr>
                  </pic:nvPicPr>
                  <pic:blipFill rotWithShape="1">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329" r="4447"/>
                    <a:stretch/>
                  </pic:blipFill>
                  <pic:spPr bwMode="auto">
                    <a:xfrm>
                      <a:off x="0" y="0"/>
                      <a:ext cx="2669540" cy="1777365"/>
                    </a:xfrm>
                    <a:prstGeom prst="rect">
                      <a:avLst/>
                    </a:prstGeom>
                    <a:noFill/>
                    <a:ln>
                      <a:noFill/>
                    </a:ln>
                    <a:effectLst>
                      <a:outerShdw blurRad="44450" dist="27940" dir="5400000" algn="ctr">
                        <a:srgbClr val="000000">
                          <a:alpha val="32000"/>
                        </a:srgbClr>
                      </a:outerShdw>
                    </a:effectLst>
                    <a:extLst/>
                  </pic:spPr>
                </pic:pic>
              </a:graphicData>
            </a:graphic>
          </wp:inline>
        </w:drawing>
      </w:r>
    </w:p>
    <w:p w:rsidR="00CB7D4A" w:rsidRPr="006517B8" w:rsidRDefault="00CB7D4A" w:rsidP="006517B8">
      <w:pPr>
        <w:spacing w:line="360" w:lineRule="auto"/>
        <w:ind w:right="-428"/>
        <w:jc w:val="center"/>
        <w:rPr>
          <w:szCs w:val="28"/>
        </w:rPr>
      </w:pPr>
      <w:r w:rsidRPr="006517B8">
        <w:rPr>
          <w:bCs/>
          <w:kern w:val="24"/>
          <w:szCs w:val="28"/>
        </w:rPr>
        <w:t>Рисунок</w:t>
      </w:r>
      <w:r w:rsidR="00185C06" w:rsidRPr="006517B8">
        <w:rPr>
          <w:bCs/>
          <w:kern w:val="24"/>
          <w:szCs w:val="28"/>
        </w:rPr>
        <w:t xml:space="preserve"> 6</w:t>
      </w:r>
      <w:r w:rsidRPr="006517B8">
        <w:rPr>
          <w:bCs/>
          <w:kern w:val="24"/>
          <w:szCs w:val="28"/>
        </w:rPr>
        <w:t>.</w:t>
      </w:r>
      <w:r w:rsidR="006517B8" w:rsidRPr="006517B8">
        <w:rPr>
          <w:kern w:val="24"/>
          <w:szCs w:val="28"/>
        </w:rPr>
        <w:t xml:space="preserve"> </w:t>
      </w:r>
      <w:r w:rsidRPr="006517B8">
        <w:rPr>
          <w:kern w:val="24"/>
          <w:szCs w:val="28"/>
        </w:rPr>
        <w:t xml:space="preserve"> Фотографии оплавлен</w:t>
      </w:r>
      <w:r w:rsidR="00185C06" w:rsidRPr="006517B8">
        <w:rPr>
          <w:kern w:val="24"/>
          <w:szCs w:val="28"/>
        </w:rPr>
        <w:t xml:space="preserve">ных участков тестовых структур, </w:t>
      </w:r>
      <w:r w:rsidRPr="006517B8">
        <w:rPr>
          <w:kern w:val="24"/>
          <w:szCs w:val="28"/>
        </w:rPr>
        <w:t>полученное при помощи сканирующего электронного двухлучевого микроскопа Helios NanoLab 660</w:t>
      </w:r>
      <w:r w:rsidR="00185C06" w:rsidRPr="006517B8">
        <w:rPr>
          <w:kern w:val="24"/>
          <w:szCs w:val="28"/>
        </w:rPr>
        <w:t xml:space="preserve">: </w:t>
      </w:r>
      <w:r w:rsidR="006517B8">
        <w:rPr>
          <w:kern w:val="24"/>
          <w:szCs w:val="28"/>
        </w:rPr>
        <w:br/>
      </w:r>
      <w:r w:rsidRPr="006517B8">
        <w:rPr>
          <w:kern w:val="24"/>
          <w:szCs w:val="28"/>
          <w:lang w:val="en-US"/>
        </w:rPr>
        <w:t>a</w:t>
      </w:r>
      <w:r w:rsidR="007C013F" w:rsidRPr="006517B8">
        <w:rPr>
          <w:kern w:val="24"/>
          <w:szCs w:val="28"/>
        </w:rPr>
        <w:t xml:space="preserve"> </w:t>
      </w:r>
      <w:r w:rsidRPr="006517B8">
        <w:rPr>
          <w:kern w:val="24"/>
          <w:szCs w:val="28"/>
        </w:rPr>
        <w:t xml:space="preserve">-структура </w:t>
      </w:r>
      <w:r w:rsidRPr="006517B8">
        <w:rPr>
          <w:kern w:val="24"/>
          <w:szCs w:val="28"/>
          <w:lang w:val="en-US"/>
        </w:rPr>
        <w:t>Al</w:t>
      </w:r>
      <w:r w:rsidRPr="006517B8">
        <w:rPr>
          <w:kern w:val="24"/>
          <w:szCs w:val="28"/>
        </w:rPr>
        <w:t>-</w:t>
      </w:r>
      <w:r w:rsidRPr="006517B8">
        <w:rPr>
          <w:kern w:val="24"/>
          <w:szCs w:val="28"/>
          <w:lang w:val="en-US"/>
        </w:rPr>
        <w:t>Si</w:t>
      </w:r>
      <w:r w:rsidRPr="006517B8">
        <w:rPr>
          <w:kern w:val="24"/>
          <w:szCs w:val="28"/>
        </w:rPr>
        <w:t xml:space="preserve"> ; </w:t>
      </w:r>
      <w:r w:rsidRPr="006517B8">
        <w:rPr>
          <w:kern w:val="24"/>
          <w:szCs w:val="28"/>
          <w:lang w:val="en-US"/>
        </w:rPr>
        <w:t>c</w:t>
      </w:r>
      <w:r w:rsidRPr="006517B8">
        <w:rPr>
          <w:kern w:val="24"/>
          <w:szCs w:val="28"/>
        </w:rPr>
        <w:t xml:space="preserve"> – структура </w:t>
      </w:r>
      <w:r w:rsidRPr="006517B8">
        <w:rPr>
          <w:kern w:val="24"/>
          <w:szCs w:val="28"/>
          <w:lang w:val="en-US"/>
        </w:rPr>
        <w:t>Al</w:t>
      </w:r>
      <w:r w:rsidRPr="006517B8">
        <w:rPr>
          <w:kern w:val="24"/>
          <w:szCs w:val="28"/>
        </w:rPr>
        <w:t>-</w:t>
      </w:r>
      <w:r w:rsidRPr="006517B8">
        <w:rPr>
          <w:kern w:val="24"/>
          <w:szCs w:val="28"/>
          <w:lang w:val="en-US"/>
        </w:rPr>
        <w:t>SiO</w:t>
      </w:r>
      <w:r w:rsidRPr="006517B8">
        <w:rPr>
          <w:kern w:val="24"/>
          <w:position w:val="-7"/>
          <w:szCs w:val="28"/>
          <w:vertAlign w:val="subscript"/>
        </w:rPr>
        <w:t>2</w:t>
      </w:r>
      <w:r w:rsidRPr="006517B8">
        <w:rPr>
          <w:kern w:val="24"/>
          <w:szCs w:val="28"/>
        </w:rPr>
        <w:t>-</w:t>
      </w:r>
      <w:r w:rsidRPr="006517B8">
        <w:rPr>
          <w:kern w:val="24"/>
          <w:szCs w:val="28"/>
          <w:lang w:val="en-US"/>
        </w:rPr>
        <w:t>Si</w:t>
      </w:r>
    </w:p>
    <w:p w:rsidR="00CB7D4A" w:rsidRPr="007C013F" w:rsidRDefault="00CB7D4A" w:rsidP="007C013F">
      <w:pPr>
        <w:spacing w:line="360" w:lineRule="auto"/>
        <w:ind w:firstLine="708"/>
        <w:jc w:val="both"/>
        <w:rPr>
          <w:kern w:val="24"/>
          <w:sz w:val="28"/>
          <w:szCs w:val="28"/>
        </w:rPr>
      </w:pPr>
      <w:r w:rsidRPr="007C013F">
        <w:rPr>
          <w:sz w:val="28"/>
          <w:szCs w:val="28"/>
        </w:rPr>
        <w:t>Таким образом, р</w:t>
      </w:r>
      <w:r w:rsidRPr="007C013F">
        <w:rPr>
          <w:kern w:val="24"/>
          <w:sz w:val="28"/>
          <w:szCs w:val="28"/>
        </w:rPr>
        <w:t>ассмотрены механизмы тепловой деградации систем алюминиевой металлизации при прохождении через неё одиночных прямоугольных импульсов тока амплитудой</w:t>
      </w:r>
      <w:r w:rsidRPr="007C013F">
        <w:rPr>
          <w:color w:val="FFFFFF"/>
          <w:kern w:val="24"/>
          <w:sz w:val="28"/>
          <w:szCs w:val="28"/>
        </w:rPr>
        <w:t xml:space="preserve"> </w:t>
      </w:r>
      <w:r w:rsidRPr="007C013F">
        <w:rPr>
          <w:kern w:val="24"/>
          <w:sz w:val="28"/>
          <w:szCs w:val="28"/>
        </w:rPr>
        <w:t>j&lt;8</w:t>
      </w:r>
      <w:r w:rsidRPr="007C013F">
        <w:rPr>
          <w:kern w:val="24"/>
          <w:position w:val="7"/>
          <w:sz w:val="28"/>
          <w:szCs w:val="28"/>
          <w:vertAlign w:val="superscript"/>
        </w:rPr>
        <w:t>.</w:t>
      </w:r>
      <w:r w:rsidRPr="007C013F">
        <w:rPr>
          <w:kern w:val="24"/>
          <w:sz w:val="28"/>
          <w:szCs w:val="28"/>
        </w:rPr>
        <w:t>10</w:t>
      </w:r>
      <w:r w:rsidRPr="007C013F">
        <w:rPr>
          <w:kern w:val="24"/>
          <w:position w:val="7"/>
          <w:sz w:val="28"/>
          <w:szCs w:val="28"/>
          <w:vertAlign w:val="superscript"/>
        </w:rPr>
        <w:t>10</w:t>
      </w:r>
      <w:r w:rsidRPr="007C013F">
        <w:rPr>
          <w:kern w:val="24"/>
          <w:sz w:val="28"/>
          <w:szCs w:val="28"/>
        </w:rPr>
        <w:t xml:space="preserve"> А/</w:t>
      </w:r>
      <w:r w:rsidRPr="007C013F">
        <w:rPr>
          <w:kern w:val="24"/>
          <w:sz w:val="28"/>
          <w:szCs w:val="28"/>
          <w:lang w:val="en-US"/>
        </w:rPr>
        <w:t>m</w:t>
      </w:r>
      <w:r w:rsidRPr="007C013F">
        <w:rPr>
          <w:kern w:val="24"/>
          <w:position w:val="7"/>
          <w:sz w:val="28"/>
          <w:szCs w:val="28"/>
          <w:vertAlign w:val="superscript"/>
        </w:rPr>
        <w:t>2</w:t>
      </w:r>
      <w:r w:rsidRPr="007C013F">
        <w:rPr>
          <w:kern w:val="24"/>
          <w:sz w:val="28"/>
          <w:szCs w:val="28"/>
        </w:rPr>
        <w:t xml:space="preserve"> и длительностью </w:t>
      </w:r>
      <w:r w:rsidRPr="007C013F">
        <w:rPr>
          <w:kern w:val="24"/>
          <w:sz w:val="28"/>
          <w:szCs w:val="28"/>
        </w:rPr>
        <w:lastRenderedPageBreak/>
        <w:t xml:space="preserve">100-1000 </w:t>
      </w:r>
      <w:r w:rsidRPr="007C013F">
        <w:rPr>
          <w:rFonts w:hAnsi="Symbol"/>
          <w:sz w:val="28"/>
          <w:szCs w:val="28"/>
        </w:rPr>
        <w:sym w:font="Symbol" w:char="F06D"/>
      </w:r>
      <w:r w:rsidRPr="007C013F">
        <w:rPr>
          <w:kern w:val="24"/>
          <w:sz w:val="28"/>
          <w:szCs w:val="28"/>
          <w:lang w:val="en-US"/>
        </w:rPr>
        <w:t>s</w:t>
      </w:r>
      <w:r w:rsidRPr="007C013F">
        <w:rPr>
          <w:kern w:val="24"/>
          <w:sz w:val="28"/>
          <w:szCs w:val="28"/>
        </w:rPr>
        <w:t>, связанные с формированием расплавленной зоны и ее последующим распространением вдоль дорожки металлизации.</w:t>
      </w:r>
    </w:p>
    <w:p w:rsidR="00CB7D4A" w:rsidRPr="007C013F" w:rsidRDefault="00CB7D4A" w:rsidP="007C013F">
      <w:pPr>
        <w:spacing w:line="360" w:lineRule="auto"/>
        <w:ind w:firstLine="708"/>
        <w:jc w:val="both"/>
        <w:rPr>
          <w:sz w:val="28"/>
          <w:szCs w:val="28"/>
        </w:rPr>
      </w:pPr>
      <w:r w:rsidRPr="007C013F">
        <w:rPr>
          <w:kern w:val="24"/>
          <w:sz w:val="28"/>
          <w:szCs w:val="28"/>
        </w:rPr>
        <w:t xml:space="preserve">Также выявлены основные механизмы перемещения межфазной границы, связанные с тепловыделением на границе раздела твердой и жидкой фаз в условиях термоудара, создаваемого прямоугольным токовым импульсом. Экспериментально определены скорости распространения жидкой фазы вдоль дорожки металлизации (~25 </w:t>
      </w:r>
      <w:r w:rsidRPr="007C013F">
        <w:rPr>
          <w:kern w:val="24"/>
          <w:sz w:val="28"/>
          <w:szCs w:val="28"/>
          <w:lang w:val="en-US"/>
        </w:rPr>
        <w:t>m</w:t>
      </w:r>
      <w:r w:rsidRPr="007C013F">
        <w:rPr>
          <w:kern w:val="24"/>
          <w:sz w:val="28"/>
          <w:szCs w:val="28"/>
        </w:rPr>
        <w:t>/</w:t>
      </w:r>
      <w:r w:rsidRPr="007C013F">
        <w:rPr>
          <w:kern w:val="24"/>
          <w:sz w:val="28"/>
          <w:szCs w:val="28"/>
          <w:lang w:val="en-US"/>
        </w:rPr>
        <w:t>s</w:t>
      </w:r>
      <w:r w:rsidRPr="007C013F">
        <w:rPr>
          <w:kern w:val="24"/>
          <w:sz w:val="28"/>
          <w:szCs w:val="28"/>
        </w:rPr>
        <w:t xml:space="preserve">) в рассматриваемых условиях, а также предложена методика, позволяющая рассчитывать длину оплавленной зоны после импульсного токового воздействия и прогнозировать область безопасной работы систем металлизации на кремнии. </w:t>
      </w:r>
    </w:p>
    <w:p w:rsidR="00C95E8F" w:rsidRPr="007C013F" w:rsidRDefault="00C95E8F" w:rsidP="007C013F">
      <w:pPr>
        <w:spacing w:line="360" w:lineRule="auto"/>
        <w:jc w:val="center"/>
        <w:rPr>
          <w:sz w:val="28"/>
          <w:szCs w:val="28"/>
        </w:rPr>
      </w:pPr>
    </w:p>
    <w:p w:rsidR="007D0F7F" w:rsidRPr="007C013F" w:rsidRDefault="006517B8" w:rsidP="006517B8">
      <w:pPr>
        <w:spacing w:line="360" w:lineRule="auto"/>
        <w:ind w:firstLine="709"/>
        <w:jc w:val="both"/>
        <w:rPr>
          <w:sz w:val="28"/>
          <w:szCs w:val="28"/>
        </w:rPr>
      </w:pPr>
      <w:r>
        <w:rPr>
          <w:sz w:val="28"/>
          <w:szCs w:val="28"/>
        </w:rPr>
        <w:t>Литература</w:t>
      </w:r>
    </w:p>
    <w:p w:rsidR="00047DFE" w:rsidRPr="007C013F" w:rsidRDefault="007D0F7F" w:rsidP="006517B8">
      <w:pPr>
        <w:spacing w:line="360" w:lineRule="auto"/>
        <w:ind w:firstLine="709"/>
        <w:jc w:val="both"/>
        <w:rPr>
          <w:color w:val="000000"/>
          <w:sz w:val="28"/>
          <w:szCs w:val="28"/>
          <w:lang w:val="fr-FR"/>
        </w:rPr>
      </w:pPr>
      <w:r w:rsidRPr="007C013F">
        <w:rPr>
          <w:sz w:val="28"/>
          <w:szCs w:val="28"/>
        </w:rPr>
        <w:t>1.</w:t>
      </w:r>
      <w:r w:rsidRPr="007C013F">
        <w:rPr>
          <w:sz w:val="28"/>
          <w:szCs w:val="28"/>
          <w:lang w:val="en-US"/>
        </w:rPr>
        <w:t> </w:t>
      </w:r>
      <w:r w:rsidR="00047DFE" w:rsidRPr="007C013F">
        <w:rPr>
          <w:color w:val="000000"/>
          <w:sz w:val="28"/>
          <w:szCs w:val="28"/>
        </w:rPr>
        <w:t xml:space="preserve"> </w:t>
      </w:r>
      <w:r w:rsidR="00047DFE" w:rsidRPr="007C013F">
        <w:rPr>
          <w:color w:val="000000"/>
          <w:sz w:val="28"/>
          <w:szCs w:val="28"/>
          <w:lang w:val="en-US"/>
        </w:rPr>
        <w:t>Soestbergen</w:t>
      </w:r>
      <w:r w:rsidR="00DB6701" w:rsidRPr="00781881">
        <w:rPr>
          <w:color w:val="000000"/>
          <w:sz w:val="28"/>
          <w:szCs w:val="28"/>
        </w:rPr>
        <w:t xml:space="preserve"> </w:t>
      </w:r>
      <w:r w:rsidR="00DB6701" w:rsidRPr="007C013F">
        <w:rPr>
          <w:color w:val="000000"/>
          <w:sz w:val="28"/>
          <w:szCs w:val="28"/>
          <w:lang w:val="en-US"/>
        </w:rPr>
        <w:t>van</w:t>
      </w:r>
      <w:r w:rsidR="00DB6701" w:rsidRPr="00781881">
        <w:rPr>
          <w:color w:val="000000"/>
          <w:sz w:val="28"/>
          <w:szCs w:val="28"/>
        </w:rPr>
        <w:t xml:space="preserve"> </w:t>
      </w:r>
      <w:r w:rsidR="00DB6701" w:rsidRPr="007C013F">
        <w:rPr>
          <w:color w:val="000000"/>
          <w:sz w:val="28"/>
          <w:szCs w:val="28"/>
          <w:lang w:val="en-US"/>
        </w:rPr>
        <w:t>M</w:t>
      </w:r>
      <w:r w:rsidR="00DB6701" w:rsidRPr="00781881">
        <w:rPr>
          <w:color w:val="000000"/>
          <w:sz w:val="28"/>
          <w:szCs w:val="28"/>
        </w:rPr>
        <w:t>.</w:t>
      </w:r>
      <w:r w:rsidR="00047DFE" w:rsidRPr="00781881">
        <w:rPr>
          <w:color w:val="000000"/>
          <w:sz w:val="28"/>
          <w:szCs w:val="28"/>
        </w:rPr>
        <w:t xml:space="preserve">, </w:t>
      </w:r>
      <w:r w:rsidR="00047DFE" w:rsidRPr="007C013F">
        <w:rPr>
          <w:color w:val="000000"/>
          <w:sz w:val="28"/>
          <w:szCs w:val="28"/>
          <w:lang w:val="en-US"/>
        </w:rPr>
        <w:t>Mavinkurve</w:t>
      </w:r>
      <w:r w:rsidR="00DB6701" w:rsidRPr="00781881">
        <w:rPr>
          <w:color w:val="000000"/>
          <w:sz w:val="28"/>
          <w:szCs w:val="28"/>
        </w:rPr>
        <w:t xml:space="preserve"> </w:t>
      </w:r>
      <w:r w:rsidR="00DB6701" w:rsidRPr="007C013F">
        <w:rPr>
          <w:color w:val="000000"/>
          <w:sz w:val="28"/>
          <w:szCs w:val="28"/>
          <w:lang w:val="en-US"/>
        </w:rPr>
        <w:t>A</w:t>
      </w:r>
      <w:r w:rsidR="00DB6701" w:rsidRPr="00781881">
        <w:rPr>
          <w:color w:val="000000"/>
          <w:sz w:val="28"/>
          <w:szCs w:val="28"/>
        </w:rPr>
        <w:t>.</w:t>
      </w:r>
      <w:r w:rsidR="00047DFE" w:rsidRPr="00781881">
        <w:rPr>
          <w:color w:val="000000"/>
          <w:sz w:val="28"/>
          <w:szCs w:val="28"/>
        </w:rPr>
        <w:t xml:space="preserve">, </w:t>
      </w:r>
      <w:r w:rsidR="00047DFE" w:rsidRPr="007C013F">
        <w:rPr>
          <w:color w:val="000000"/>
          <w:sz w:val="28"/>
          <w:szCs w:val="28"/>
          <w:lang w:val="en-US"/>
        </w:rPr>
        <w:t>Rongen</w:t>
      </w:r>
      <w:r w:rsidR="00DB6701" w:rsidRPr="00781881">
        <w:rPr>
          <w:color w:val="000000"/>
          <w:sz w:val="28"/>
          <w:szCs w:val="28"/>
        </w:rPr>
        <w:t xml:space="preserve"> </w:t>
      </w:r>
      <w:r w:rsidR="00DB6701" w:rsidRPr="007C013F">
        <w:rPr>
          <w:color w:val="000000"/>
          <w:sz w:val="28"/>
          <w:szCs w:val="28"/>
          <w:lang w:val="en-US"/>
        </w:rPr>
        <w:t>R</w:t>
      </w:r>
      <w:r w:rsidR="00DB6701" w:rsidRPr="00781881">
        <w:rPr>
          <w:color w:val="000000"/>
          <w:sz w:val="28"/>
          <w:szCs w:val="28"/>
        </w:rPr>
        <w:t>.</w:t>
      </w:r>
      <w:r w:rsidR="00DB6701" w:rsidRPr="007C013F">
        <w:rPr>
          <w:color w:val="000000"/>
          <w:sz w:val="28"/>
          <w:szCs w:val="28"/>
          <w:lang w:val="en-US"/>
        </w:rPr>
        <w:t>T</w:t>
      </w:r>
      <w:r w:rsidR="00DB6701" w:rsidRPr="00781881">
        <w:rPr>
          <w:color w:val="000000"/>
          <w:sz w:val="28"/>
          <w:szCs w:val="28"/>
        </w:rPr>
        <w:t>.</w:t>
      </w:r>
      <w:r w:rsidR="00DB6701" w:rsidRPr="007C013F">
        <w:rPr>
          <w:color w:val="000000"/>
          <w:sz w:val="28"/>
          <w:szCs w:val="28"/>
          <w:lang w:val="en-US"/>
        </w:rPr>
        <w:t>H</w:t>
      </w:r>
      <w:r w:rsidR="00DB6701" w:rsidRPr="00781881">
        <w:rPr>
          <w:color w:val="000000"/>
          <w:sz w:val="28"/>
          <w:szCs w:val="28"/>
        </w:rPr>
        <w:t>.</w:t>
      </w:r>
      <w:r w:rsidR="00047DFE" w:rsidRPr="00781881">
        <w:rPr>
          <w:color w:val="000000"/>
          <w:sz w:val="28"/>
          <w:szCs w:val="28"/>
        </w:rPr>
        <w:t xml:space="preserve">, </w:t>
      </w:r>
      <w:r w:rsidR="00047DFE" w:rsidRPr="007C013F">
        <w:rPr>
          <w:color w:val="000000"/>
          <w:sz w:val="28"/>
          <w:szCs w:val="28"/>
          <w:lang w:val="en-US"/>
        </w:rPr>
        <w:t>Jansen</w:t>
      </w:r>
      <w:r w:rsidR="00DB6701" w:rsidRPr="00781881">
        <w:rPr>
          <w:color w:val="000000"/>
          <w:sz w:val="28"/>
          <w:szCs w:val="28"/>
        </w:rPr>
        <w:t xml:space="preserve"> </w:t>
      </w:r>
      <w:r w:rsidR="00DB6701" w:rsidRPr="007C013F">
        <w:rPr>
          <w:color w:val="000000"/>
          <w:sz w:val="28"/>
          <w:szCs w:val="28"/>
          <w:lang w:val="en-US"/>
        </w:rPr>
        <w:t>K</w:t>
      </w:r>
      <w:r w:rsidR="00DB6701" w:rsidRPr="00781881">
        <w:rPr>
          <w:color w:val="000000"/>
          <w:sz w:val="28"/>
          <w:szCs w:val="28"/>
        </w:rPr>
        <w:t>.</w:t>
      </w:r>
      <w:r w:rsidR="00DB6701" w:rsidRPr="007C013F">
        <w:rPr>
          <w:color w:val="000000"/>
          <w:sz w:val="28"/>
          <w:szCs w:val="28"/>
          <w:lang w:val="en-US"/>
        </w:rPr>
        <w:t>M</w:t>
      </w:r>
      <w:r w:rsidR="00DB6701" w:rsidRPr="00781881">
        <w:rPr>
          <w:color w:val="000000"/>
          <w:sz w:val="28"/>
          <w:szCs w:val="28"/>
        </w:rPr>
        <w:t>.</w:t>
      </w:r>
      <w:r w:rsidR="00DB6701" w:rsidRPr="007C013F">
        <w:rPr>
          <w:color w:val="000000"/>
          <w:sz w:val="28"/>
          <w:szCs w:val="28"/>
          <w:lang w:val="en-US"/>
        </w:rPr>
        <w:t>B</w:t>
      </w:r>
      <w:r w:rsidR="00DB6701" w:rsidRPr="00781881">
        <w:rPr>
          <w:color w:val="000000"/>
          <w:sz w:val="28"/>
          <w:szCs w:val="28"/>
        </w:rPr>
        <w:t>.</w:t>
      </w:r>
      <w:r w:rsidR="00047DFE" w:rsidRPr="00781881">
        <w:rPr>
          <w:color w:val="000000"/>
          <w:sz w:val="28"/>
          <w:szCs w:val="28"/>
        </w:rPr>
        <w:t xml:space="preserve">, </w:t>
      </w:r>
      <w:r w:rsidR="00047DFE" w:rsidRPr="007C013F">
        <w:rPr>
          <w:color w:val="000000"/>
          <w:sz w:val="28"/>
          <w:szCs w:val="28"/>
          <w:lang w:val="en-US"/>
        </w:rPr>
        <w:t>Ernst</w:t>
      </w:r>
      <w:r w:rsidR="00DB6701" w:rsidRPr="00781881">
        <w:rPr>
          <w:color w:val="000000"/>
          <w:sz w:val="28"/>
          <w:szCs w:val="28"/>
        </w:rPr>
        <w:t xml:space="preserve"> </w:t>
      </w:r>
      <w:r w:rsidR="00DB6701" w:rsidRPr="007C013F">
        <w:rPr>
          <w:color w:val="000000"/>
          <w:sz w:val="28"/>
          <w:szCs w:val="28"/>
          <w:lang w:val="en-US"/>
        </w:rPr>
        <w:t>L</w:t>
      </w:r>
      <w:r w:rsidR="00DB6701" w:rsidRPr="00781881">
        <w:rPr>
          <w:color w:val="000000"/>
          <w:sz w:val="28"/>
          <w:szCs w:val="28"/>
        </w:rPr>
        <w:t>.</w:t>
      </w:r>
      <w:r w:rsidR="00DB6701" w:rsidRPr="007C013F">
        <w:rPr>
          <w:color w:val="000000"/>
          <w:sz w:val="28"/>
          <w:szCs w:val="28"/>
          <w:lang w:val="en-US"/>
        </w:rPr>
        <w:t>J</w:t>
      </w:r>
      <w:r w:rsidR="00DB6701" w:rsidRPr="00781881">
        <w:rPr>
          <w:color w:val="000000"/>
          <w:sz w:val="28"/>
          <w:szCs w:val="28"/>
        </w:rPr>
        <w:t>.</w:t>
      </w:r>
      <w:r w:rsidR="00047DFE" w:rsidRPr="00781881">
        <w:rPr>
          <w:color w:val="000000"/>
          <w:sz w:val="28"/>
          <w:szCs w:val="28"/>
        </w:rPr>
        <w:t xml:space="preserve">, </w:t>
      </w:r>
      <w:r w:rsidR="00047DFE" w:rsidRPr="007C013F">
        <w:rPr>
          <w:color w:val="000000"/>
          <w:sz w:val="28"/>
          <w:szCs w:val="28"/>
          <w:lang w:val="en-US"/>
        </w:rPr>
        <w:t>Zhang</w:t>
      </w:r>
      <w:r w:rsidR="00047DFE" w:rsidRPr="00781881">
        <w:rPr>
          <w:color w:val="000000"/>
          <w:sz w:val="28"/>
          <w:szCs w:val="28"/>
        </w:rPr>
        <w:t xml:space="preserve"> </w:t>
      </w:r>
      <w:r w:rsidR="00DB6701" w:rsidRPr="007C013F">
        <w:rPr>
          <w:color w:val="000000"/>
          <w:sz w:val="28"/>
          <w:szCs w:val="28"/>
          <w:lang w:val="en-US"/>
        </w:rPr>
        <w:t>G</w:t>
      </w:r>
      <w:r w:rsidR="00DB6701" w:rsidRPr="00781881">
        <w:rPr>
          <w:color w:val="000000"/>
          <w:sz w:val="28"/>
          <w:szCs w:val="28"/>
        </w:rPr>
        <w:t>.</w:t>
      </w:r>
      <w:r w:rsidR="00DB6701" w:rsidRPr="007C013F">
        <w:rPr>
          <w:color w:val="000000"/>
          <w:sz w:val="28"/>
          <w:szCs w:val="28"/>
          <w:lang w:val="en-US"/>
        </w:rPr>
        <w:t>Q</w:t>
      </w:r>
      <w:r w:rsidR="00DB6701" w:rsidRPr="00781881">
        <w:rPr>
          <w:color w:val="000000"/>
          <w:sz w:val="28"/>
          <w:szCs w:val="28"/>
        </w:rPr>
        <w:t xml:space="preserve">. </w:t>
      </w:r>
      <w:r w:rsidR="00047DFE" w:rsidRPr="00781881">
        <w:rPr>
          <w:color w:val="000000"/>
          <w:sz w:val="28"/>
          <w:szCs w:val="28"/>
        </w:rPr>
        <w:t>//</w:t>
      </w:r>
      <w:r w:rsidR="00047DFE" w:rsidRPr="007C013F">
        <w:rPr>
          <w:color w:val="000000"/>
          <w:sz w:val="28"/>
          <w:szCs w:val="28"/>
          <w:lang w:val="en-US"/>
        </w:rPr>
        <w:t>Electrochimica</w:t>
      </w:r>
      <w:r w:rsidR="00047DFE" w:rsidRPr="00781881">
        <w:rPr>
          <w:color w:val="000000"/>
          <w:sz w:val="28"/>
          <w:szCs w:val="28"/>
        </w:rPr>
        <w:t xml:space="preserve"> </w:t>
      </w:r>
      <w:r w:rsidR="00047DFE" w:rsidRPr="007C013F">
        <w:rPr>
          <w:color w:val="000000"/>
          <w:sz w:val="28"/>
          <w:szCs w:val="28"/>
          <w:lang w:val="en-US"/>
        </w:rPr>
        <w:t>Acta</w:t>
      </w:r>
      <w:r w:rsidR="00047DFE" w:rsidRPr="00781881">
        <w:rPr>
          <w:color w:val="000000"/>
          <w:sz w:val="28"/>
          <w:szCs w:val="28"/>
        </w:rPr>
        <w:t xml:space="preserve">. </w:t>
      </w:r>
      <w:r w:rsidR="00DB6701" w:rsidRPr="007C013F">
        <w:rPr>
          <w:color w:val="000000"/>
          <w:sz w:val="28"/>
          <w:szCs w:val="28"/>
          <w:lang w:val="fr-FR"/>
        </w:rPr>
        <w:t>2010.</w:t>
      </w:r>
      <w:r w:rsidR="00DB6701" w:rsidRPr="00781881">
        <w:rPr>
          <w:color w:val="000000"/>
          <w:sz w:val="28"/>
          <w:szCs w:val="28"/>
        </w:rPr>
        <w:t xml:space="preserve"> </w:t>
      </w:r>
      <w:r w:rsidR="00DB6701" w:rsidRPr="007C013F">
        <w:rPr>
          <w:color w:val="000000"/>
          <w:sz w:val="28"/>
          <w:szCs w:val="28"/>
          <w:lang w:val="en-US"/>
        </w:rPr>
        <w:t>V</w:t>
      </w:r>
      <w:r w:rsidR="00047DFE" w:rsidRPr="007C013F">
        <w:rPr>
          <w:color w:val="000000"/>
          <w:sz w:val="28"/>
          <w:szCs w:val="28"/>
          <w:lang w:val="en-US"/>
        </w:rPr>
        <w:t xml:space="preserve">55. </w:t>
      </w:r>
      <w:r w:rsidR="00DB6701" w:rsidRPr="007C013F">
        <w:rPr>
          <w:color w:val="000000"/>
          <w:sz w:val="28"/>
          <w:szCs w:val="28"/>
          <w:lang w:val="en-US"/>
        </w:rPr>
        <w:t>P.</w:t>
      </w:r>
      <w:r w:rsidR="00047DFE" w:rsidRPr="007C013F">
        <w:rPr>
          <w:color w:val="000000"/>
          <w:sz w:val="28"/>
          <w:szCs w:val="28"/>
          <w:lang w:val="fr-FR"/>
        </w:rPr>
        <w:t>5459–5469.</w:t>
      </w:r>
    </w:p>
    <w:p w:rsidR="00A00241" w:rsidRPr="007C013F" w:rsidRDefault="007D0F7F" w:rsidP="006517B8">
      <w:pPr>
        <w:spacing w:line="360" w:lineRule="auto"/>
        <w:ind w:firstLine="709"/>
        <w:jc w:val="both"/>
        <w:rPr>
          <w:color w:val="000000"/>
          <w:sz w:val="28"/>
          <w:szCs w:val="28"/>
          <w:lang w:val="en-US"/>
        </w:rPr>
      </w:pPr>
      <w:r w:rsidRPr="007C013F">
        <w:rPr>
          <w:sz w:val="28"/>
          <w:szCs w:val="28"/>
          <w:lang w:val="fr-FR"/>
        </w:rPr>
        <w:t>2. </w:t>
      </w:r>
      <w:r w:rsidR="00A00241" w:rsidRPr="007C013F">
        <w:rPr>
          <w:color w:val="000000"/>
          <w:sz w:val="28"/>
          <w:szCs w:val="28"/>
          <w:lang w:val="fr-FR"/>
        </w:rPr>
        <w:t>Hu</w:t>
      </w:r>
      <w:r w:rsidR="00DB6701" w:rsidRPr="007C013F">
        <w:rPr>
          <w:color w:val="000000"/>
          <w:sz w:val="28"/>
          <w:szCs w:val="28"/>
          <w:lang w:val="fr-FR"/>
        </w:rPr>
        <w:t xml:space="preserve"> C.-K.</w:t>
      </w:r>
      <w:r w:rsidR="00A00241" w:rsidRPr="007C013F">
        <w:rPr>
          <w:color w:val="000000"/>
          <w:sz w:val="28"/>
          <w:szCs w:val="28"/>
          <w:lang w:val="fr-FR"/>
        </w:rPr>
        <w:t>, Ohm</w:t>
      </w:r>
      <w:r w:rsidR="00DB6701" w:rsidRPr="007C013F">
        <w:rPr>
          <w:color w:val="000000"/>
          <w:sz w:val="28"/>
          <w:szCs w:val="28"/>
          <w:lang w:val="fr-FR"/>
        </w:rPr>
        <w:t xml:space="preserve"> J.</w:t>
      </w:r>
      <w:r w:rsidR="00A00241" w:rsidRPr="007C013F">
        <w:rPr>
          <w:color w:val="000000"/>
          <w:sz w:val="28"/>
          <w:szCs w:val="28"/>
          <w:lang w:val="fr-FR"/>
        </w:rPr>
        <w:t>, Gignac</w:t>
      </w:r>
      <w:r w:rsidR="00480B43" w:rsidRPr="007C013F">
        <w:rPr>
          <w:color w:val="000000"/>
          <w:sz w:val="28"/>
          <w:szCs w:val="28"/>
          <w:lang w:val="fr-FR"/>
        </w:rPr>
        <w:t xml:space="preserve"> L.</w:t>
      </w:r>
      <w:r w:rsidR="00DB6701" w:rsidRPr="007C013F">
        <w:rPr>
          <w:color w:val="000000"/>
          <w:sz w:val="28"/>
          <w:szCs w:val="28"/>
          <w:lang w:val="fr-FR"/>
        </w:rPr>
        <w:t>M.</w:t>
      </w:r>
      <w:r w:rsidR="00A00241" w:rsidRPr="007C013F">
        <w:rPr>
          <w:color w:val="000000"/>
          <w:sz w:val="28"/>
          <w:szCs w:val="28"/>
          <w:lang w:val="fr-FR"/>
        </w:rPr>
        <w:t>, Breslin</w:t>
      </w:r>
      <w:r w:rsidR="00DB6701" w:rsidRPr="007C013F">
        <w:rPr>
          <w:color w:val="000000"/>
          <w:sz w:val="28"/>
          <w:szCs w:val="28"/>
          <w:lang w:val="fr-FR"/>
        </w:rPr>
        <w:t xml:space="preserve"> C.M.</w:t>
      </w:r>
      <w:r w:rsidR="00A00241" w:rsidRPr="007C013F">
        <w:rPr>
          <w:color w:val="000000"/>
          <w:sz w:val="28"/>
          <w:szCs w:val="28"/>
          <w:lang w:val="fr-FR"/>
        </w:rPr>
        <w:t xml:space="preserve">, Mittal </w:t>
      </w:r>
      <w:r w:rsidR="00DB6701" w:rsidRPr="007C013F">
        <w:rPr>
          <w:color w:val="000000"/>
          <w:sz w:val="28"/>
          <w:szCs w:val="28"/>
          <w:lang w:val="fr-FR"/>
        </w:rPr>
        <w:t>S.</w:t>
      </w:r>
      <w:r w:rsidR="00A00241" w:rsidRPr="007C013F">
        <w:rPr>
          <w:color w:val="000000"/>
          <w:sz w:val="28"/>
          <w:szCs w:val="28"/>
          <w:lang w:val="fr-FR"/>
        </w:rPr>
        <w:t xml:space="preserve"> </w:t>
      </w:r>
      <w:r w:rsidR="00A00241" w:rsidRPr="007C013F">
        <w:rPr>
          <w:color w:val="000000"/>
          <w:sz w:val="28"/>
          <w:szCs w:val="28"/>
          <w:lang w:val="en-US"/>
        </w:rPr>
        <w:t xml:space="preserve">//Journal of Applied </w:t>
      </w:r>
      <w:r w:rsidR="00DA0F7F" w:rsidRPr="007C013F">
        <w:rPr>
          <w:color w:val="000000"/>
          <w:sz w:val="28"/>
          <w:szCs w:val="28"/>
          <w:lang w:val="en-US"/>
        </w:rPr>
        <w:t>P</w:t>
      </w:r>
      <w:r w:rsidR="00DB6701" w:rsidRPr="007C013F">
        <w:rPr>
          <w:color w:val="000000"/>
          <w:sz w:val="28"/>
          <w:szCs w:val="28"/>
          <w:lang w:val="en-US"/>
        </w:rPr>
        <w:t>hysics. 2012. V111. 093722</w:t>
      </w:r>
      <w:r w:rsidR="00A00241" w:rsidRPr="007C013F">
        <w:rPr>
          <w:color w:val="000000"/>
          <w:sz w:val="28"/>
          <w:szCs w:val="28"/>
          <w:lang w:val="en-US"/>
        </w:rPr>
        <w:t>.</w:t>
      </w:r>
    </w:p>
    <w:p w:rsidR="006B73FC" w:rsidRPr="007C013F" w:rsidRDefault="00DA7B9A" w:rsidP="006517B8">
      <w:pPr>
        <w:spacing w:line="360" w:lineRule="auto"/>
        <w:ind w:firstLine="709"/>
        <w:jc w:val="both"/>
        <w:rPr>
          <w:color w:val="000000"/>
          <w:sz w:val="28"/>
          <w:szCs w:val="28"/>
          <w:lang w:val="de-DE"/>
        </w:rPr>
      </w:pPr>
      <w:r w:rsidRPr="007C013F">
        <w:rPr>
          <w:sz w:val="28"/>
          <w:szCs w:val="28"/>
          <w:lang w:val="en-US"/>
        </w:rPr>
        <w:t xml:space="preserve">3. </w:t>
      </w:r>
      <w:r w:rsidR="00A2080B" w:rsidRPr="007C013F">
        <w:rPr>
          <w:color w:val="000000"/>
          <w:sz w:val="28"/>
          <w:szCs w:val="28"/>
          <w:lang w:val="en-US"/>
        </w:rPr>
        <w:t>Nguyen</w:t>
      </w:r>
      <w:r w:rsidR="00F7158A" w:rsidRPr="007C013F">
        <w:rPr>
          <w:color w:val="000000"/>
          <w:sz w:val="28"/>
          <w:szCs w:val="28"/>
          <w:lang w:val="en-US"/>
        </w:rPr>
        <w:t xml:space="preserve"> T.A.</w:t>
      </w:r>
      <w:r w:rsidR="00A2080B" w:rsidRPr="007C013F">
        <w:rPr>
          <w:color w:val="000000"/>
          <w:sz w:val="28"/>
          <w:szCs w:val="28"/>
          <w:lang w:val="en-US"/>
        </w:rPr>
        <w:t>, Joubert</w:t>
      </w:r>
      <w:r w:rsidR="00F7158A" w:rsidRPr="007C013F">
        <w:rPr>
          <w:color w:val="000000"/>
          <w:sz w:val="28"/>
          <w:szCs w:val="28"/>
          <w:lang w:val="en-US"/>
        </w:rPr>
        <w:t xml:space="preserve"> P.-Y.</w:t>
      </w:r>
      <w:r w:rsidR="00A2080B" w:rsidRPr="007C013F">
        <w:rPr>
          <w:color w:val="000000"/>
          <w:sz w:val="28"/>
          <w:szCs w:val="28"/>
          <w:lang w:val="en-US"/>
        </w:rPr>
        <w:t>, Lefebvre</w:t>
      </w:r>
      <w:r w:rsidR="00F7158A" w:rsidRPr="007C013F">
        <w:rPr>
          <w:color w:val="000000"/>
          <w:sz w:val="28"/>
          <w:szCs w:val="28"/>
          <w:lang w:val="en-US"/>
        </w:rPr>
        <w:t xml:space="preserve"> S.</w:t>
      </w:r>
      <w:r w:rsidR="00A2080B" w:rsidRPr="007C013F">
        <w:rPr>
          <w:color w:val="000000"/>
          <w:sz w:val="28"/>
          <w:szCs w:val="28"/>
          <w:lang w:val="en-US"/>
        </w:rPr>
        <w:t>, Chaplier</w:t>
      </w:r>
      <w:r w:rsidR="00F7158A" w:rsidRPr="007C013F">
        <w:rPr>
          <w:color w:val="000000"/>
          <w:sz w:val="28"/>
          <w:szCs w:val="28"/>
          <w:lang w:val="en-US"/>
        </w:rPr>
        <w:t xml:space="preserve"> G.</w:t>
      </w:r>
      <w:r w:rsidR="00A2080B" w:rsidRPr="007C013F">
        <w:rPr>
          <w:color w:val="000000"/>
          <w:sz w:val="28"/>
          <w:szCs w:val="28"/>
          <w:lang w:val="en-US"/>
        </w:rPr>
        <w:t>, Rousseau</w:t>
      </w:r>
      <w:r w:rsidR="00F7158A" w:rsidRPr="007C013F">
        <w:rPr>
          <w:color w:val="000000"/>
          <w:sz w:val="28"/>
          <w:szCs w:val="28"/>
          <w:lang w:val="en-US"/>
        </w:rPr>
        <w:t xml:space="preserve"> L.</w:t>
      </w:r>
      <w:r w:rsidR="00A2080B" w:rsidRPr="007C013F">
        <w:rPr>
          <w:color w:val="000000"/>
          <w:sz w:val="28"/>
          <w:szCs w:val="28"/>
          <w:lang w:val="en-US"/>
        </w:rPr>
        <w:t xml:space="preserve"> //Microelectronics Reliability</w:t>
      </w:r>
      <w:r w:rsidR="00EE1AF8" w:rsidRPr="007C013F">
        <w:rPr>
          <w:color w:val="000000"/>
          <w:sz w:val="28"/>
          <w:szCs w:val="28"/>
          <w:lang w:val="en-US"/>
        </w:rPr>
        <w:t xml:space="preserve">. </w:t>
      </w:r>
      <w:r w:rsidR="00EE1AF8" w:rsidRPr="007C013F">
        <w:rPr>
          <w:color w:val="000000"/>
          <w:sz w:val="28"/>
          <w:szCs w:val="28"/>
          <w:lang w:val="de-DE"/>
        </w:rPr>
        <w:t>2001.V</w:t>
      </w:r>
      <w:r w:rsidR="00A2080B" w:rsidRPr="007C013F">
        <w:rPr>
          <w:color w:val="000000"/>
          <w:sz w:val="28"/>
          <w:szCs w:val="28"/>
          <w:lang w:val="de-DE"/>
        </w:rPr>
        <w:t>51</w:t>
      </w:r>
      <w:r w:rsidR="006B73FC" w:rsidRPr="007C013F">
        <w:rPr>
          <w:color w:val="000000"/>
          <w:sz w:val="28"/>
          <w:szCs w:val="28"/>
          <w:lang w:val="de-DE"/>
        </w:rPr>
        <w:t>.</w:t>
      </w:r>
      <w:r w:rsidR="00250662" w:rsidRPr="007C013F">
        <w:rPr>
          <w:color w:val="000000"/>
          <w:sz w:val="28"/>
          <w:szCs w:val="28"/>
          <w:lang w:val="de-DE"/>
        </w:rPr>
        <w:t xml:space="preserve"> </w:t>
      </w:r>
      <w:r w:rsidR="00EE1AF8" w:rsidRPr="007C013F">
        <w:rPr>
          <w:color w:val="000000"/>
          <w:sz w:val="28"/>
          <w:szCs w:val="28"/>
          <w:lang w:val="de-DE"/>
        </w:rPr>
        <w:t>P.</w:t>
      </w:r>
      <w:r w:rsidR="00A2080B" w:rsidRPr="007C013F">
        <w:rPr>
          <w:color w:val="000000"/>
          <w:sz w:val="28"/>
          <w:szCs w:val="28"/>
          <w:lang w:val="de-DE"/>
        </w:rPr>
        <w:t>1127–1135.</w:t>
      </w:r>
    </w:p>
    <w:p w:rsidR="00294278" w:rsidRPr="007C013F" w:rsidRDefault="00F7158A" w:rsidP="006517B8">
      <w:pPr>
        <w:spacing w:line="360" w:lineRule="auto"/>
        <w:ind w:firstLine="709"/>
        <w:jc w:val="both"/>
        <w:rPr>
          <w:color w:val="000000"/>
          <w:sz w:val="28"/>
          <w:szCs w:val="28"/>
          <w:lang w:val="de-DE"/>
        </w:rPr>
      </w:pPr>
      <w:r w:rsidRPr="007C013F">
        <w:rPr>
          <w:color w:val="000000"/>
          <w:sz w:val="28"/>
          <w:szCs w:val="28"/>
          <w:lang w:val="de-DE"/>
        </w:rPr>
        <w:t xml:space="preserve">4. Zhenqiang Ma, </w:t>
      </w:r>
      <w:r w:rsidR="00A2080B" w:rsidRPr="007C013F">
        <w:rPr>
          <w:color w:val="000000"/>
          <w:sz w:val="28"/>
          <w:szCs w:val="28"/>
          <w:lang w:val="de-DE"/>
        </w:rPr>
        <w:t xml:space="preserve">Gary S. Was. </w:t>
      </w:r>
      <w:r w:rsidRPr="007C013F">
        <w:rPr>
          <w:color w:val="000000"/>
          <w:sz w:val="28"/>
          <w:szCs w:val="28"/>
          <w:lang w:val="de-DE"/>
        </w:rPr>
        <w:t>//J. Mater. Res. 1999. V</w:t>
      </w:r>
      <w:r w:rsidR="00A2080B" w:rsidRPr="007C013F">
        <w:rPr>
          <w:color w:val="000000"/>
          <w:sz w:val="28"/>
          <w:szCs w:val="28"/>
          <w:lang w:val="de-DE"/>
        </w:rPr>
        <w:t xml:space="preserve">14, </w:t>
      </w:r>
      <w:r w:rsidRPr="007C013F">
        <w:rPr>
          <w:color w:val="000000"/>
          <w:sz w:val="28"/>
          <w:szCs w:val="28"/>
          <w:lang w:val="de-DE"/>
        </w:rPr>
        <w:t>№10.</w:t>
      </w:r>
      <w:r w:rsidR="00A2080B" w:rsidRPr="007C013F">
        <w:rPr>
          <w:color w:val="000000"/>
          <w:sz w:val="28"/>
          <w:szCs w:val="28"/>
          <w:lang w:val="de-DE"/>
        </w:rPr>
        <w:t xml:space="preserve"> P.4051-4061.</w:t>
      </w:r>
    </w:p>
    <w:p w:rsidR="00DA7B9A" w:rsidRPr="00781881" w:rsidRDefault="00A2080B" w:rsidP="006517B8">
      <w:pPr>
        <w:spacing w:line="360" w:lineRule="auto"/>
        <w:ind w:firstLine="709"/>
        <w:jc w:val="both"/>
        <w:rPr>
          <w:sz w:val="28"/>
          <w:szCs w:val="28"/>
        </w:rPr>
      </w:pPr>
      <w:r w:rsidRPr="007C013F">
        <w:rPr>
          <w:color w:val="000000"/>
          <w:sz w:val="28"/>
          <w:szCs w:val="28"/>
          <w:lang w:val="en-US"/>
        </w:rPr>
        <w:t>5. Zhang</w:t>
      </w:r>
      <w:r w:rsidR="0004480A" w:rsidRPr="007C013F">
        <w:rPr>
          <w:color w:val="000000"/>
          <w:sz w:val="28"/>
          <w:szCs w:val="28"/>
          <w:lang w:val="en-US"/>
        </w:rPr>
        <w:t xml:space="preserve"> J.H.</w:t>
      </w:r>
      <w:r w:rsidRPr="007C013F">
        <w:rPr>
          <w:color w:val="000000"/>
          <w:sz w:val="28"/>
          <w:szCs w:val="28"/>
          <w:lang w:val="en-US"/>
        </w:rPr>
        <w:t>, Chan</w:t>
      </w:r>
      <w:r w:rsidR="0004480A" w:rsidRPr="007C013F">
        <w:rPr>
          <w:color w:val="000000"/>
          <w:sz w:val="28"/>
          <w:szCs w:val="28"/>
          <w:lang w:val="en-US"/>
        </w:rPr>
        <w:t xml:space="preserve"> Y.C.</w:t>
      </w:r>
      <w:r w:rsidRPr="007C013F">
        <w:rPr>
          <w:color w:val="000000"/>
          <w:sz w:val="28"/>
          <w:szCs w:val="28"/>
          <w:lang w:val="en-US"/>
        </w:rPr>
        <w:t>, Alam</w:t>
      </w:r>
      <w:r w:rsidR="0004480A" w:rsidRPr="007C013F">
        <w:rPr>
          <w:color w:val="000000"/>
          <w:sz w:val="28"/>
          <w:szCs w:val="28"/>
          <w:lang w:val="en-US"/>
        </w:rPr>
        <w:t xml:space="preserve"> M.O.</w:t>
      </w:r>
      <w:r w:rsidRPr="007C013F">
        <w:rPr>
          <w:color w:val="000000"/>
          <w:sz w:val="28"/>
          <w:szCs w:val="28"/>
          <w:lang w:val="en-US"/>
        </w:rPr>
        <w:t>, Fu</w:t>
      </w:r>
      <w:r w:rsidR="0004480A" w:rsidRPr="007C013F">
        <w:rPr>
          <w:color w:val="000000"/>
          <w:sz w:val="28"/>
          <w:szCs w:val="28"/>
          <w:lang w:val="en-US"/>
        </w:rPr>
        <w:t xml:space="preserve"> S. </w:t>
      </w:r>
      <w:r w:rsidRPr="007C013F">
        <w:rPr>
          <w:color w:val="000000"/>
          <w:sz w:val="28"/>
          <w:szCs w:val="28"/>
          <w:lang w:val="en-US"/>
        </w:rPr>
        <w:t>//Microelectronics Reliability</w:t>
      </w:r>
      <w:r w:rsidR="00F7158A" w:rsidRPr="007C013F">
        <w:rPr>
          <w:color w:val="000000"/>
          <w:sz w:val="28"/>
          <w:szCs w:val="28"/>
          <w:lang w:val="en-US"/>
        </w:rPr>
        <w:t xml:space="preserve">. </w:t>
      </w:r>
      <w:r w:rsidR="00F7158A" w:rsidRPr="00781881">
        <w:rPr>
          <w:color w:val="000000"/>
          <w:sz w:val="28"/>
          <w:szCs w:val="28"/>
        </w:rPr>
        <w:t>2003</w:t>
      </w:r>
      <w:r w:rsidR="00524976" w:rsidRPr="00781881">
        <w:rPr>
          <w:color w:val="000000"/>
          <w:sz w:val="28"/>
          <w:szCs w:val="28"/>
        </w:rPr>
        <w:t>,</w:t>
      </w:r>
      <w:r w:rsidR="00F7158A" w:rsidRPr="00781881">
        <w:rPr>
          <w:color w:val="000000"/>
          <w:sz w:val="28"/>
          <w:szCs w:val="28"/>
        </w:rPr>
        <w:t xml:space="preserve"> </w:t>
      </w:r>
      <w:r w:rsidR="00F7158A" w:rsidRPr="007C013F">
        <w:rPr>
          <w:color w:val="000000"/>
          <w:sz w:val="28"/>
          <w:szCs w:val="28"/>
          <w:lang w:val="en-US"/>
        </w:rPr>
        <w:t>V</w:t>
      </w:r>
      <w:r w:rsidRPr="00781881">
        <w:rPr>
          <w:color w:val="000000"/>
          <w:sz w:val="28"/>
          <w:szCs w:val="28"/>
        </w:rPr>
        <w:t>43</w:t>
      </w:r>
      <w:r w:rsidR="00F7158A" w:rsidRPr="00781881">
        <w:rPr>
          <w:color w:val="000000"/>
          <w:sz w:val="28"/>
          <w:szCs w:val="28"/>
        </w:rPr>
        <w:t xml:space="preserve">. </w:t>
      </w:r>
      <w:r w:rsidR="00F7158A" w:rsidRPr="007C013F">
        <w:rPr>
          <w:color w:val="000000"/>
          <w:sz w:val="28"/>
          <w:szCs w:val="28"/>
          <w:lang w:val="en-US"/>
        </w:rPr>
        <w:t>P</w:t>
      </w:r>
      <w:r w:rsidR="00F7158A" w:rsidRPr="00781881">
        <w:rPr>
          <w:color w:val="000000"/>
          <w:sz w:val="28"/>
          <w:szCs w:val="28"/>
        </w:rPr>
        <w:t>.</w:t>
      </w:r>
      <w:r w:rsidRPr="00781881">
        <w:rPr>
          <w:color w:val="000000"/>
          <w:sz w:val="28"/>
          <w:szCs w:val="28"/>
        </w:rPr>
        <w:t>1303–1310.</w:t>
      </w:r>
    </w:p>
    <w:p w:rsidR="00294278" w:rsidRPr="007C013F" w:rsidRDefault="00A2080B" w:rsidP="006517B8">
      <w:pPr>
        <w:spacing w:line="360" w:lineRule="auto"/>
        <w:ind w:firstLine="709"/>
        <w:jc w:val="both"/>
        <w:rPr>
          <w:color w:val="000000"/>
          <w:sz w:val="28"/>
          <w:szCs w:val="28"/>
        </w:rPr>
      </w:pPr>
      <w:r w:rsidRPr="007C013F">
        <w:rPr>
          <w:sz w:val="28"/>
          <w:szCs w:val="28"/>
        </w:rPr>
        <w:t>6</w:t>
      </w:r>
      <w:r w:rsidR="00DA7B9A" w:rsidRPr="007C013F">
        <w:rPr>
          <w:sz w:val="28"/>
          <w:szCs w:val="28"/>
        </w:rPr>
        <w:t>.</w:t>
      </w:r>
      <w:r w:rsidR="000323A7" w:rsidRPr="007C013F">
        <w:rPr>
          <w:sz w:val="28"/>
          <w:szCs w:val="28"/>
          <w:lang w:val="en-US"/>
        </w:rPr>
        <w:t> </w:t>
      </w:r>
      <w:r w:rsidR="00A31FAE" w:rsidRPr="007C013F">
        <w:rPr>
          <w:color w:val="000000"/>
          <w:sz w:val="28"/>
          <w:szCs w:val="28"/>
        </w:rPr>
        <w:t xml:space="preserve"> </w:t>
      </w:r>
      <w:r w:rsidR="000323A7" w:rsidRPr="007C013F">
        <w:rPr>
          <w:color w:val="000000"/>
          <w:sz w:val="28"/>
          <w:szCs w:val="28"/>
        </w:rPr>
        <w:t>Полищук</w:t>
      </w:r>
      <w:r w:rsidR="00A31FAE" w:rsidRPr="007C013F">
        <w:rPr>
          <w:color w:val="000000"/>
          <w:sz w:val="28"/>
          <w:szCs w:val="28"/>
        </w:rPr>
        <w:t xml:space="preserve"> А.А</w:t>
      </w:r>
      <w:r w:rsidR="000323A7" w:rsidRPr="007C013F">
        <w:rPr>
          <w:color w:val="000000"/>
          <w:sz w:val="28"/>
          <w:szCs w:val="28"/>
        </w:rPr>
        <w:t>. //Современная электроника.</w:t>
      </w:r>
      <w:r w:rsidR="00A31FAE" w:rsidRPr="007C013F">
        <w:rPr>
          <w:color w:val="000000"/>
          <w:sz w:val="28"/>
          <w:szCs w:val="28"/>
        </w:rPr>
        <w:t xml:space="preserve"> 2006.</w:t>
      </w:r>
      <w:r w:rsidR="000323A7" w:rsidRPr="007C013F">
        <w:rPr>
          <w:color w:val="000000"/>
          <w:sz w:val="28"/>
          <w:szCs w:val="28"/>
        </w:rPr>
        <w:t xml:space="preserve"> №4</w:t>
      </w:r>
      <w:r w:rsidR="00294278" w:rsidRPr="007C013F">
        <w:rPr>
          <w:color w:val="000000"/>
          <w:sz w:val="28"/>
          <w:szCs w:val="28"/>
        </w:rPr>
        <w:t>.</w:t>
      </w:r>
      <w:r w:rsidR="000323A7" w:rsidRPr="007C013F">
        <w:rPr>
          <w:color w:val="000000"/>
          <w:sz w:val="28"/>
          <w:szCs w:val="28"/>
        </w:rPr>
        <w:t xml:space="preserve"> С.20-24.</w:t>
      </w:r>
    </w:p>
    <w:p w:rsidR="00DA7B9A" w:rsidRPr="007C013F" w:rsidRDefault="00A2080B" w:rsidP="006517B8">
      <w:pPr>
        <w:spacing w:line="360" w:lineRule="auto"/>
        <w:ind w:firstLine="709"/>
        <w:jc w:val="both"/>
        <w:rPr>
          <w:iCs/>
          <w:sz w:val="28"/>
          <w:szCs w:val="28"/>
        </w:rPr>
      </w:pPr>
      <w:r w:rsidRPr="007C013F">
        <w:rPr>
          <w:sz w:val="28"/>
          <w:szCs w:val="28"/>
        </w:rPr>
        <w:t>7</w:t>
      </w:r>
      <w:r w:rsidR="00DA7B9A" w:rsidRPr="007C013F">
        <w:rPr>
          <w:sz w:val="28"/>
          <w:szCs w:val="28"/>
        </w:rPr>
        <w:t>.</w:t>
      </w:r>
      <w:r w:rsidR="00A31FAE" w:rsidRPr="007C013F">
        <w:rPr>
          <w:sz w:val="28"/>
          <w:szCs w:val="28"/>
          <w:lang w:val="en-US"/>
        </w:rPr>
        <w:t> </w:t>
      </w:r>
      <w:r w:rsidR="001E42FE" w:rsidRPr="007C013F">
        <w:rPr>
          <w:iCs/>
          <w:sz w:val="28"/>
          <w:szCs w:val="28"/>
        </w:rPr>
        <w:t>Герасимчук</w:t>
      </w:r>
      <w:r w:rsidR="00A31FAE" w:rsidRPr="007C013F">
        <w:rPr>
          <w:iCs/>
          <w:sz w:val="28"/>
          <w:szCs w:val="28"/>
        </w:rPr>
        <w:t xml:space="preserve"> О.А.</w:t>
      </w:r>
      <w:r w:rsidR="001E42FE" w:rsidRPr="007C013F">
        <w:rPr>
          <w:iCs/>
          <w:sz w:val="28"/>
          <w:szCs w:val="28"/>
        </w:rPr>
        <w:t>, Епифанцев</w:t>
      </w:r>
      <w:r w:rsidR="00A31FAE" w:rsidRPr="007C013F">
        <w:rPr>
          <w:iCs/>
          <w:sz w:val="28"/>
          <w:szCs w:val="28"/>
        </w:rPr>
        <w:t xml:space="preserve"> К.А.</w:t>
      </w:r>
      <w:r w:rsidR="001E42FE" w:rsidRPr="007C013F">
        <w:rPr>
          <w:iCs/>
          <w:sz w:val="28"/>
          <w:szCs w:val="28"/>
        </w:rPr>
        <w:t>, Павлова</w:t>
      </w:r>
      <w:r w:rsidR="00A31FAE" w:rsidRPr="007C013F">
        <w:rPr>
          <w:iCs/>
          <w:sz w:val="28"/>
          <w:szCs w:val="28"/>
        </w:rPr>
        <w:t xml:space="preserve"> Т.В.</w:t>
      </w:r>
      <w:r w:rsidR="001E42FE" w:rsidRPr="007C013F">
        <w:rPr>
          <w:iCs/>
          <w:sz w:val="28"/>
          <w:szCs w:val="28"/>
        </w:rPr>
        <w:t>, Скоробогатов</w:t>
      </w:r>
      <w:r w:rsidR="00A31FAE" w:rsidRPr="007C013F">
        <w:rPr>
          <w:iCs/>
          <w:sz w:val="28"/>
          <w:szCs w:val="28"/>
        </w:rPr>
        <w:t xml:space="preserve"> П.К.</w:t>
      </w:r>
      <w:r w:rsidR="001E42FE" w:rsidRPr="007C013F">
        <w:rPr>
          <w:iCs/>
          <w:sz w:val="28"/>
          <w:szCs w:val="28"/>
        </w:rPr>
        <w:t xml:space="preserve"> //Микроэлектроника. 2011. Т.40.</w:t>
      </w:r>
      <w:r w:rsidR="00A31FAE" w:rsidRPr="007C013F">
        <w:rPr>
          <w:iCs/>
          <w:sz w:val="28"/>
          <w:szCs w:val="28"/>
        </w:rPr>
        <w:t xml:space="preserve"> </w:t>
      </w:r>
      <w:r w:rsidR="001E42FE" w:rsidRPr="007C013F">
        <w:rPr>
          <w:iCs/>
          <w:sz w:val="28"/>
          <w:szCs w:val="28"/>
        </w:rPr>
        <w:t>№3. С.230-240.</w:t>
      </w:r>
    </w:p>
    <w:p w:rsidR="00294278" w:rsidRPr="007C013F" w:rsidRDefault="00923FDF" w:rsidP="006517B8">
      <w:pPr>
        <w:pStyle w:val="af2"/>
        <w:spacing w:before="0" w:beforeAutospacing="0" w:after="0" w:afterAutospacing="0" w:line="360" w:lineRule="auto"/>
        <w:ind w:firstLine="709"/>
        <w:jc w:val="both"/>
        <w:rPr>
          <w:bCs/>
          <w:color w:val="000000"/>
          <w:sz w:val="28"/>
          <w:szCs w:val="28"/>
        </w:rPr>
      </w:pPr>
      <w:r w:rsidRPr="007C013F">
        <w:rPr>
          <w:sz w:val="28"/>
          <w:szCs w:val="28"/>
        </w:rPr>
        <w:t>8.</w:t>
      </w:r>
      <w:r w:rsidR="00250662" w:rsidRPr="007C013F">
        <w:rPr>
          <w:sz w:val="28"/>
          <w:szCs w:val="28"/>
        </w:rPr>
        <w:t xml:space="preserve"> </w:t>
      </w:r>
      <w:r w:rsidR="003B4254" w:rsidRPr="007C013F">
        <w:rPr>
          <w:iCs/>
          <w:sz w:val="28"/>
          <w:szCs w:val="28"/>
        </w:rPr>
        <w:t>Скворцов</w:t>
      </w:r>
      <w:r w:rsidR="00A31FAE" w:rsidRPr="007C013F">
        <w:rPr>
          <w:iCs/>
          <w:sz w:val="28"/>
          <w:szCs w:val="28"/>
        </w:rPr>
        <w:t> А.А.</w:t>
      </w:r>
      <w:r w:rsidR="003B4254" w:rsidRPr="007C013F">
        <w:rPr>
          <w:iCs/>
          <w:sz w:val="28"/>
          <w:szCs w:val="28"/>
        </w:rPr>
        <w:t>,</w:t>
      </w:r>
      <w:r w:rsidR="00A31FAE" w:rsidRPr="007C013F">
        <w:rPr>
          <w:iCs/>
          <w:sz w:val="28"/>
          <w:szCs w:val="28"/>
        </w:rPr>
        <w:t> </w:t>
      </w:r>
      <w:r w:rsidR="003B4254" w:rsidRPr="007C013F">
        <w:rPr>
          <w:iCs/>
          <w:sz w:val="28"/>
          <w:szCs w:val="28"/>
        </w:rPr>
        <w:t>Рыбин</w:t>
      </w:r>
      <w:r w:rsidR="00A31FAE" w:rsidRPr="007C013F">
        <w:rPr>
          <w:iCs/>
          <w:sz w:val="28"/>
          <w:szCs w:val="28"/>
        </w:rPr>
        <w:t> В.В.</w:t>
      </w:r>
      <w:r w:rsidR="003B4254" w:rsidRPr="007C013F">
        <w:rPr>
          <w:iCs/>
          <w:sz w:val="28"/>
          <w:szCs w:val="28"/>
        </w:rPr>
        <w:t>,</w:t>
      </w:r>
      <w:r w:rsidR="00A31FAE" w:rsidRPr="007C013F">
        <w:rPr>
          <w:sz w:val="28"/>
          <w:szCs w:val="28"/>
        </w:rPr>
        <w:t> </w:t>
      </w:r>
      <w:r w:rsidRPr="007C013F">
        <w:rPr>
          <w:sz w:val="28"/>
          <w:szCs w:val="28"/>
        </w:rPr>
        <w:t>Зуев</w:t>
      </w:r>
      <w:r w:rsidR="00A31FAE" w:rsidRPr="007C013F">
        <w:rPr>
          <w:sz w:val="28"/>
          <w:szCs w:val="28"/>
        </w:rPr>
        <w:t xml:space="preserve"> С.М. </w:t>
      </w:r>
      <w:r w:rsidRPr="007C013F">
        <w:rPr>
          <w:bCs/>
          <w:color w:val="000000"/>
          <w:sz w:val="28"/>
          <w:szCs w:val="28"/>
        </w:rPr>
        <w:t xml:space="preserve"> //</w:t>
      </w:r>
      <w:r w:rsidR="003B4254" w:rsidRPr="007C013F">
        <w:rPr>
          <w:bCs/>
          <w:color w:val="000000"/>
          <w:sz w:val="28"/>
          <w:szCs w:val="28"/>
        </w:rPr>
        <w:t>ПЖТФ. 2010. Т.36. №6</w:t>
      </w:r>
      <w:r w:rsidR="00A31FAE" w:rsidRPr="007C013F">
        <w:rPr>
          <w:bCs/>
          <w:color w:val="000000"/>
          <w:sz w:val="28"/>
          <w:szCs w:val="28"/>
        </w:rPr>
        <w:t>. С.73-79</w:t>
      </w:r>
      <w:r w:rsidRPr="007C013F">
        <w:rPr>
          <w:bCs/>
          <w:color w:val="000000"/>
          <w:sz w:val="28"/>
          <w:szCs w:val="28"/>
        </w:rPr>
        <w:t>.</w:t>
      </w:r>
    </w:p>
    <w:p w:rsidR="00D65DE9" w:rsidRDefault="00D65DE9" w:rsidP="006517B8">
      <w:pPr>
        <w:autoSpaceDE w:val="0"/>
        <w:autoSpaceDN w:val="0"/>
        <w:adjustRightInd w:val="0"/>
        <w:spacing w:line="360" w:lineRule="auto"/>
        <w:ind w:firstLine="709"/>
        <w:jc w:val="both"/>
        <w:rPr>
          <w:bCs/>
          <w:sz w:val="28"/>
          <w:szCs w:val="28"/>
        </w:rPr>
      </w:pPr>
      <w:r w:rsidRPr="007C013F">
        <w:rPr>
          <w:bCs/>
          <w:color w:val="000000"/>
          <w:sz w:val="28"/>
          <w:szCs w:val="28"/>
        </w:rPr>
        <w:lastRenderedPageBreak/>
        <w:t>9.</w:t>
      </w:r>
      <w:r w:rsidR="00A0131B" w:rsidRPr="007C013F">
        <w:rPr>
          <w:bCs/>
          <w:color w:val="000000"/>
          <w:sz w:val="28"/>
          <w:szCs w:val="28"/>
        </w:rPr>
        <w:t> </w:t>
      </w:r>
      <w:r w:rsidR="00A31FAE" w:rsidRPr="007C013F">
        <w:rPr>
          <w:bCs/>
          <w:color w:val="000000"/>
          <w:sz w:val="28"/>
          <w:szCs w:val="28"/>
        </w:rPr>
        <w:t xml:space="preserve">Скворцов А.А., Орлов А.М., Мурадов В.Е. </w:t>
      </w:r>
      <w:r w:rsidR="0024288E" w:rsidRPr="007C013F">
        <w:rPr>
          <w:bCs/>
          <w:sz w:val="28"/>
          <w:szCs w:val="28"/>
        </w:rPr>
        <w:t xml:space="preserve">//ПЖТФ. 2009. Т.35. </w:t>
      </w:r>
      <w:r w:rsidR="00A31FAE" w:rsidRPr="007C013F">
        <w:rPr>
          <w:bCs/>
          <w:sz w:val="28"/>
          <w:szCs w:val="28"/>
        </w:rPr>
        <w:t>В.</w:t>
      </w:r>
      <w:r w:rsidR="0024288E" w:rsidRPr="007C013F">
        <w:rPr>
          <w:bCs/>
          <w:sz w:val="28"/>
          <w:szCs w:val="28"/>
        </w:rPr>
        <w:t>13. С.41-48.</w:t>
      </w:r>
    </w:p>
    <w:p w:rsidR="00185C06" w:rsidRDefault="00185C06" w:rsidP="006517B8">
      <w:pPr>
        <w:autoSpaceDE w:val="0"/>
        <w:autoSpaceDN w:val="0"/>
        <w:adjustRightInd w:val="0"/>
        <w:spacing w:line="360" w:lineRule="auto"/>
        <w:ind w:firstLine="709"/>
        <w:jc w:val="both"/>
        <w:rPr>
          <w:bCs/>
          <w:sz w:val="28"/>
          <w:szCs w:val="28"/>
        </w:rPr>
      </w:pPr>
      <w:r>
        <w:rPr>
          <w:bCs/>
          <w:sz w:val="28"/>
          <w:szCs w:val="28"/>
        </w:rPr>
        <w:t xml:space="preserve">10. </w:t>
      </w:r>
      <w:r w:rsidRPr="00185C06">
        <w:rPr>
          <w:bCs/>
          <w:sz w:val="28"/>
          <w:szCs w:val="28"/>
        </w:rPr>
        <w:t>Скворцов А.А., Каленков С.Г., Корячко М.В.//ПЖТФ.2014.</w:t>
      </w:r>
      <w:r w:rsidRPr="00185C06">
        <w:rPr>
          <w:sz w:val="28"/>
          <w:szCs w:val="28"/>
        </w:rPr>
        <w:t xml:space="preserve"> т.40. В.18. с.24-32.</w:t>
      </w:r>
    </w:p>
    <w:p w:rsidR="00F25F3B" w:rsidRPr="00185C06" w:rsidRDefault="00E153A4" w:rsidP="006517B8">
      <w:pPr>
        <w:pStyle w:val="a7"/>
        <w:tabs>
          <w:tab w:val="left" w:pos="-709"/>
        </w:tabs>
        <w:spacing w:after="0" w:line="360" w:lineRule="auto"/>
        <w:ind w:firstLine="709"/>
        <w:jc w:val="both"/>
        <w:rPr>
          <w:sz w:val="28"/>
          <w:szCs w:val="28"/>
        </w:rPr>
      </w:pPr>
      <w:r w:rsidRPr="007C013F">
        <w:rPr>
          <w:bCs/>
          <w:sz w:val="28"/>
          <w:szCs w:val="28"/>
        </w:rPr>
        <w:t>1</w:t>
      </w:r>
      <w:r w:rsidR="00185C06">
        <w:rPr>
          <w:bCs/>
          <w:sz w:val="28"/>
          <w:szCs w:val="28"/>
        </w:rPr>
        <w:t>1</w:t>
      </w:r>
      <w:r w:rsidRPr="007C013F">
        <w:rPr>
          <w:bCs/>
          <w:sz w:val="28"/>
          <w:szCs w:val="28"/>
        </w:rPr>
        <w:t>.</w:t>
      </w:r>
      <w:r w:rsidR="00A0131B" w:rsidRPr="007C013F">
        <w:rPr>
          <w:bCs/>
          <w:sz w:val="28"/>
          <w:szCs w:val="28"/>
        </w:rPr>
        <w:t> </w:t>
      </w:r>
      <w:r w:rsidR="00F25F3B" w:rsidRPr="007C013F">
        <w:rPr>
          <w:sz w:val="28"/>
          <w:szCs w:val="28"/>
        </w:rPr>
        <w:t>Белащенко Д.К., Орлов А.М., Орлова С.П. //Теплофизика высоких температур. 1976.</w:t>
      </w:r>
      <w:r w:rsidR="00045AB3" w:rsidRPr="007C013F">
        <w:rPr>
          <w:sz w:val="28"/>
          <w:szCs w:val="28"/>
        </w:rPr>
        <w:t xml:space="preserve"> Т.14. N3. С. 580-585.</w:t>
      </w:r>
    </w:p>
    <w:p w:rsidR="003B2B43" w:rsidRPr="007C013F" w:rsidRDefault="009F1ED0" w:rsidP="006517B8">
      <w:pPr>
        <w:pStyle w:val="a7"/>
        <w:tabs>
          <w:tab w:val="left" w:pos="-709"/>
        </w:tabs>
        <w:spacing w:after="0" w:line="360" w:lineRule="auto"/>
        <w:ind w:firstLine="709"/>
        <w:jc w:val="both"/>
        <w:rPr>
          <w:bCs/>
          <w:sz w:val="28"/>
          <w:szCs w:val="28"/>
        </w:rPr>
      </w:pPr>
      <w:r w:rsidRPr="007C013F">
        <w:rPr>
          <w:sz w:val="28"/>
          <w:szCs w:val="28"/>
        </w:rPr>
        <w:t>1</w:t>
      </w:r>
      <w:r w:rsidR="00185C06">
        <w:rPr>
          <w:sz w:val="28"/>
          <w:szCs w:val="28"/>
        </w:rPr>
        <w:t>2</w:t>
      </w:r>
      <w:r w:rsidR="00F25F3B" w:rsidRPr="007C013F">
        <w:rPr>
          <w:bCs/>
          <w:sz w:val="28"/>
          <w:szCs w:val="28"/>
        </w:rPr>
        <w:t xml:space="preserve">. </w:t>
      </w:r>
      <w:r w:rsidR="00810B11" w:rsidRPr="007C013F">
        <w:rPr>
          <w:sz w:val="28"/>
          <w:szCs w:val="28"/>
        </w:rPr>
        <w:t>Физические величины. Справочник. Под ред. Григорьева И.С., Мейлихова Е.З. //М.: Энергоатомиздат. 1991. 1232 с.</w:t>
      </w:r>
    </w:p>
    <w:p w:rsidR="00E153A4" w:rsidRPr="007C013F" w:rsidRDefault="00185C06" w:rsidP="006517B8">
      <w:pPr>
        <w:pStyle w:val="a7"/>
        <w:tabs>
          <w:tab w:val="left" w:pos="-709"/>
        </w:tabs>
        <w:spacing w:after="0" w:line="360" w:lineRule="auto"/>
        <w:ind w:firstLine="709"/>
        <w:jc w:val="both"/>
        <w:rPr>
          <w:sz w:val="28"/>
          <w:szCs w:val="28"/>
        </w:rPr>
      </w:pPr>
      <w:r>
        <w:rPr>
          <w:bCs/>
          <w:sz w:val="28"/>
          <w:szCs w:val="28"/>
        </w:rPr>
        <w:t>13</w:t>
      </w:r>
      <w:r w:rsidR="003B2B43" w:rsidRPr="007C013F">
        <w:rPr>
          <w:bCs/>
          <w:sz w:val="28"/>
          <w:szCs w:val="28"/>
        </w:rPr>
        <w:t xml:space="preserve">. </w:t>
      </w:r>
      <w:r w:rsidR="00810B11" w:rsidRPr="007C013F">
        <w:rPr>
          <w:bCs/>
          <w:sz w:val="28"/>
          <w:szCs w:val="28"/>
        </w:rPr>
        <w:t>Карслоу Г., Егер Д. Теплопроводность твердых тел. //М.:Наука. 1964. 489 с.</w:t>
      </w:r>
    </w:p>
    <w:sectPr w:rsidR="00E153A4" w:rsidRPr="007C013F" w:rsidSect="007C013F">
      <w:headerReference w:type="even" r:id="rId36"/>
      <w:headerReference w:type="default" r:id="rId37"/>
      <w:footerReference w:type="even" r:id="rId38"/>
      <w:footerReference w:type="default" r:id="rId39"/>
      <w:headerReference w:type="first" r:id="rId40"/>
      <w:footerReference w:type="first" r:id="rId41"/>
      <w:pgSz w:w="11906" w:h="16838"/>
      <w:pgMar w:top="1418" w:right="1418" w:bottom="1418"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C145F" w:rsidRDefault="009C145F">
      <w:r>
        <w:separator/>
      </w:r>
    </w:p>
  </w:endnote>
  <w:endnote w:type="continuationSeparator" w:id="1">
    <w:p w:rsidR="009C145F" w:rsidRDefault="009C145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notTrueType/>
    <w:pitch w:val="variable"/>
    <w:sig w:usb0="00000201" w:usb1="00000000" w:usb2="00000000" w:usb3="00000000" w:csb0="00000004"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inherit">
    <w:altName w:val="Times New Roman"/>
    <w:panose1 w:val="00000000000000000000"/>
    <w:charset w:val="00"/>
    <w:family w:val="roman"/>
    <w:notTrueType/>
    <w:pitch w:val="default"/>
    <w:sig w:usb0="00000000" w:usb1="00000000" w:usb2="00000000" w:usb3="00000000" w:csb0="00000000" w:csb1="00000000"/>
  </w:font>
  <w:font w:name="Comic Sans MS">
    <w:panose1 w:val="030F0702030302020204"/>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21CA" w:rsidRDefault="00F521CA">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265965"/>
      <w:docPartObj>
        <w:docPartGallery w:val="Page Numbers (Bottom of Page)"/>
        <w:docPartUnique/>
      </w:docPartObj>
    </w:sdtPr>
    <w:sdtContent>
      <w:p w:rsidR="006517B8" w:rsidRDefault="006517B8">
        <w:pPr>
          <w:pStyle w:val="ad"/>
          <w:jc w:val="center"/>
        </w:pPr>
        <w:fldSimple w:instr=" PAGE   \* MERGEFORMAT ">
          <w:r w:rsidR="00F521CA">
            <w:rPr>
              <w:noProof/>
            </w:rPr>
            <w:t>10</w:t>
          </w:r>
        </w:fldSimple>
      </w:p>
    </w:sdtContent>
  </w:sdt>
  <w:p w:rsidR="006517B8" w:rsidRDefault="006517B8">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265964"/>
      <w:docPartObj>
        <w:docPartGallery w:val="Page Numbers (Bottom of Page)"/>
        <w:docPartUnique/>
      </w:docPartObj>
    </w:sdtPr>
    <w:sdtContent>
      <w:p w:rsidR="006517B8" w:rsidRDefault="006517B8">
        <w:pPr>
          <w:pStyle w:val="ad"/>
          <w:jc w:val="center"/>
        </w:pPr>
        <w:fldSimple w:instr=" PAGE   \* MERGEFORMAT ">
          <w:r w:rsidR="00F521CA">
            <w:rPr>
              <w:noProof/>
            </w:rPr>
            <w:t>1</w:t>
          </w:r>
        </w:fldSimple>
      </w:p>
    </w:sdtContent>
  </w:sdt>
  <w:p w:rsidR="006517B8" w:rsidRDefault="006517B8">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C145F" w:rsidRDefault="009C145F">
      <w:r>
        <w:separator/>
      </w:r>
    </w:p>
  </w:footnote>
  <w:footnote w:type="continuationSeparator" w:id="1">
    <w:p w:rsidR="009C145F" w:rsidRDefault="009C145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369" w:rsidRDefault="005A6ACC" w:rsidP="00F337D5">
    <w:pPr>
      <w:pStyle w:val="ab"/>
      <w:framePr w:wrap="around" w:vAnchor="text" w:hAnchor="margin" w:xAlign="center" w:y="1"/>
      <w:rPr>
        <w:rStyle w:val="af1"/>
      </w:rPr>
    </w:pPr>
    <w:r>
      <w:rPr>
        <w:rStyle w:val="af1"/>
      </w:rPr>
      <w:fldChar w:fldCharType="begin"/>
    </w:r>
    <w:r w:rsidR="005C3369">
      <w:rPr>
        <w:rStyle w:val="af1"/>
      </w:rPr>
      <w:instrText xml:space="preserve">PAGE  </w:instrText>
    </w:r>
    <w:r>
      <w:rPr>
        <w:rStyle w:val="af1"/>
      </w:rPr>
      <w:fldChar w:fldCharType="end"/>
    </w:r>
  </w:p>
  <w:p w:rsidR="005C3369" w:rsidRDefault="005C3369">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21CA" w:rsidRDefault="00F521CA">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21CA" w:rsidRDefault="00F521CA">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4B01CB"/>
    <w:multiLevelType w:val="hybridMultilevel"/>
    <w:tmpl w:val="CD78FE62"/>
    <w:lvl w:ilvl="0" w:tplc="B462B46C">
      <w:start w:val="1"/>
      <w:numFmt w:val="decimal"/>
      <w:lvlText w:val="%1."/>
      <w:lvlJc w:val="left"/>
      <w:pPr>
        <w:tabs>
          <w:tab w:val="num" w:pos="720"/>
        </w:tabs>
        <w:ind w:left="720" w:hanging="360"/>
      </w:pPr>
    </w:lvl>
    <w:lvl w:ilvl="1" w:tplc="2CFE7DD4" w:tentative="1">
      <w:start w:val="1"/>
      <w:numFmt w:val="decimal"/>
      <w:lvlText w:val="%2."/>
      <w:lvlJc w:val="left"/>
      <w:pPr>
        <w:tabs>
          <w:tab w:val="num" w:pos="1440"/>
        </w:tabs>
        <w:ind w:left="1440" w:hanging="360"/>
      </w:pPr>
    </w:lvl>
    <w:lvl w:ilvl="2" w:tplc="92763B5E" w:tentative="1">
      <w:start w:val="1"/>
      <w:numFmt w:val="decimal"/>
      <w:lvlText w:val="%3."/>
      <w:lvlJc w:val="left"/>
      <w:pPr>
        <w:tabs>
          <w:tab w:val="num" w:pos="2160"/>
        </w:tabs>
        <w:ind w:left="2160" w:hanging="360"/>
      </w:pPr>
    </w:lvl>
    <w:lvl w:ilvl="3" w:tplc="14A07B72" w:tentative="1">
      <w:start w:val="1"/>
      <w:numFmt w:val="decimal"/>
      <w:lvlText w:val="%4."/>
      <w:lvlJc w:val="left"/>
      <w:pPr>
        <w:tabs>
          <w:tab w:val="num" w:pos="2880"/>
        </w:tabs>
        <w:ind w:left="2880" w:hanging="360"/>
      </w:pPr>
    </w:lvl>
    <w:lvl w:ilvl="4" w:tplc="2F60C722" w:tentative="1">
      <w:start w:val="1"/>
      <w:numFmt w:val="decimal"/>
      <w:lvlText w:val="%5."/>
      <w:lvlJc w:val="left"/>
      <w:pPr>
        <w:tabs>
          <w:tab w:val="num" w:pos="3600"/>
        </w:tabs>
        <w:ind w:left="3600" w:hanging="360"/>
      </w:pPr>
    </w:lvl>
    <w:lvl w:ilvl="5" w:tplc="FC9C883A" w:tentative="1">
      <w:start w:val="1"/>
      <w:numFmt w:val="decimal"/>
      <w:lvlText w:val="%6."/>
      <w:lvlJc w:val="left"/>
      <w:pPr>
        <w:tabs>
          <w:tab w:val="num" w:pos="4320"/>
        </w:tabs>
        <w:ind w:left="4320" w:hanging="360"/>
      </w:pPr>
    </w:lvl>
    <w:lvl w:ilvl="6" w:tplc="A552C91C" w:tentative="1">
      <w:start w:val="1"/>
      <w:numFmt w:val="decimal"/>
      <w:lvlText w:val="%7."/>
      <w:lvlJc w:val="left"/>
      <w:pPr>
        <w:tabs>
          <w:tab w:val="num" w:pos="5040"/>
        </w:tabs>
        <w:ind w:left="5040" w:hanging="360"/>
      </w:pPr>
    </w:lvl>
    <w:lvl w:ilvl="7" w:tplc="ACC8270A" w:tentative="1">
      <w:start w:val="1"/>
      <w:numFmt w:val="decimal"/>
      <w:lvlText w:val="%8."/>
      <w:lvlJc w:val="left"/>
      <w:pPr>
        <w:tabs>
          <w:tab w:val="num" w:pos="5760"/>
        </w:tabs>
        <w:ind w:left="5760" w:hanging="360"/>
      </w:pPr>
    </w:lvl>
    <w:lvl w:ilvl="8" w:tplc="16866708" w:tentative="1">
      <w:start w:val="1"/>
      <w:numFmt w:val="decimal"/>
      <w:lvlText w:val="%9."/>
      <w:lvlJc w:val="left"/>
      <w:pPr>
        <w:tabs>
          <w:tab w:val="num" w:pos="6480"/>
        </w:tabs>
        <w:ind w:left="6480" w:hanging="360"/>
      </w:pPr>
    </w:lvl>
  </w:abstractNum>
  <w:abstractNum w:abstractNumId="1">
    <w:nsid w:val="38B400BC"/>
    <w:multiLevelType w:val="hybridMultilevel"/>
    <w:tmpl w:val="2AFA1E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5F6314A"/>
    <w:multiLevelType w:val="hybridMultilevel"/>
    <w:tmpl w:val="5366DC34"/>
    <w:lvl w:ilvl="0" w:tplc="1B2CD032">
      <w:start w:val="1"/>
      <w:numFmt w:val="decimal"/>
      <w:lvlText w:val="%1."/>
      <w:lvlJc w:val="left"/>
      <w:pPr>
        <w:tabs>
          <w:tab w:val="num" w:pos="360"/>
        </w:tabs>
        <w:ind w:left="360" w:hanging="360"/>
      </w:pPr>
      <w:rPr>
        <w:rFonts w:ascii="Times New Roman" w:hAnsi="Times New Roman"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50E369D1"/>
    <w:multiLevelType w:val="singleLevel"/>
    <w:tmpl w:val="852EB3EA"/>
    <w:lvl w:ilvl="0">
      <w:start w:val="2"/>
      <w:numFmt w:val="decimal"/>
      <w:lvlText w:val="%1."/>
      <w:lvlJc w:val="left"/>
      <w:pPr>
        <w:tabs>
          <w:tab w:val="num" w:pos="360"/>
        </w:tabs>
        <w:ind w:left="360" w:hanging="360"/>
      </w:pPr>
      <w:rPr>
        <w:rFonts w:ascii="Times New Roman" w:hAnsi="Times New Roman" w:hint="default"/>
        <w:b w:val="0"/>
        <w:i w:val="0"/>
        <w:sz w:val="28"/>
      </w:rPr>
    </w:lvl>
  </w:abstractNum>
  <w:num w:numId="1">
    <w:abstractNumId w:val="1"/>
  </w:num>
  <w:num w:numId="2">
    <w:abstractNumId w:val="3"/>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removePersonalInformation/>
  <w:removeDateAndTime/>
  <w:embedSystemFonts/>
  <w:stylePaneFormatFilter w:val="3F01"/>
  <w:defaultTabStop w:val="708"/>
  <w:characterSpacingControl w:val="doNotCompress"/>
  <w:hdrShapeDefaults>
    <o:shapedefaults v:ext="edit" spidmax="5122"/>
  </w:hdrShapeDefaults>
  <w:footnotePr>
    <w:footnote w:id="0"/>
    <w:footnote w:id="1"/>
  </w:footnotePr>
  <w:endnotePr>
    <w:endnote w:id="0"/>
    <w:endnote w:id="1"/>
  </w:endnotePr>
  <w:compat/>
  <w:rsids>
    <w:rsidRoot w:val="00202B54"/>
    <w:rsid w:val="00003245"/>
    <w:rsid w:val="00012970"/>
    <w:rsid w:val="00017B04"/>
    <w:rsid w:val="00021FF3"/>
    <w:rsid w:val="000233D0"/>
    <w:rsid w:val="0003017C"/>
    <w:rsid w:val="000323A7"/>
    <w:rsid w:val="00036B0D"/>
    <w:rsid w:val="00042EB1"/>
    <w:rsid w:val="0004480A"/>
    <w:rsid w:val="00045917"/>
    <w:rsid w:val="00045AB3"/>
    <w:rsid w:val="00047DFE"/>
    <w:rsid w:val="00050AB6"/>
    <w:rsid w:val="00050F84"/>
    <w:rsid w:val="000532C0"/>
    <w:rsid w:val="00054504"/>
    <w:rsid w:val="00056DD8"/>
    <w:rsid w:val="00062B83"/>
    <w:rsid w:val="0007541E"/>
    <w:rsid w:val="0008189B"/>
    <w:rsid w:val="000824E1"/>
    <w:rsid w:val="0008424A"/>
    <w:rsid w:val="000850CB"/>
    <w:rsid w:val="00086196"/>
    <w:rsid w:val="000A3677"/>
    <w:rsid w:val="000B3472"/>
    <w:rsid w:val="000C23C3"/>
    <w:rsid w:val="000C2D52"/>
    <w:rsid w:val="000C4202"/>
    <w:rsid w:val="000C65C5"/>
    <w:rsid w:val="000D7EF4"/>
    <w:rsid w:val="000E0081"/>
    <w:rsid w:val="000E57B3"/>
    <w:rsid w:val="000E6193"/>
    <w:rsid w:val="000F28A6"/>
    <w:rsid w:val="000F3643"/>
    <w:rsid w:val="001020BB"/>
    <w:rsid w:val="00114618"/>
    <w:rsid w:val="001150B1"/>
    <w:rsid w:val="00122FD6"/>
    <w:rsid w:val="00124AC3"/>
    <w:rsid w:val="00130CDF"/>
    <w:rsid w:val="001338EF"/>
    <w:rsid w:val="0016090F"/>
    <w:rsid w:val="001616DD"/>
    <w:rsid w:val="00167932"/>
    <w:rsid w:val="00180200"/>
    <w:rsid w:val="00180375"/>
    <w:rsid w:val="00185421"/>
    <w:rsid w:val="00185C06"/>
    <w:rsid w:val="00190399"/>
    <w:rsid w:val="001913FB"/>
    <w:rsid w:val="00192E9C"/>
    <w:rsid w:val="001A2012"/>
    <w:rsid w:val="001A22CF"/>
    <w:rsid w:val="001B06EA"/>
    <w:rsid w:val="001B0D64"/>
    <w:rsid w:val="001B1BAB"/>
    <w:rsid w:val="001B5F7E"/>
    <w:rsid w:val="001C055D"/>
    <w:rsid w:val="001C474F"/>
    <w:rsid w:val="001C60B3"/>
    <w:rsid w:val="001C6732"/>
    <w:rsid w:val="001D38FF"/>
    <w:rsid w:val="001D6B8D"/>
    <w:rsid w:val="001E0A6F"/>
    <w:rsid w:val="001E42FE"/>
    <w:rsid w:val="00202B54"/>
    <w:rsid w:val="00204D9C"/>
    <w:rsid w:val="00207B81"/>
    <w:rsid w:val="0021455E"/>
    <w:rsid w:val="00221006"/>
    <w:rsid w:val="00221694"/>
    <w:rsid w:val="002232DB"/>
    <w:rsid w:val="00231BF4"/>
    <w:rsid w:val="0023282D"/>
    <w:rsid w:val="0023542B"/>
    <w:rsid w:val="002355BA"/>
    <w:rsid w:val="0024288E"/>
    <w:rsid w:val="00242EB7"/>
    <w:rsid w:val="00243A71"/>
    <w:rsid w:val="00250662"/>
    <w:rsid w:val="00250B6A"/>
    <w:rsid w:val="00262433"/>
    <w:rsid w:val="00264BAA"/>
    <w:rsid w:val="00270353"/>
    <w:rsid w:val="002710D0"/>
    <w:rsid w:val="00283208"/>
    <w:rsid w:val="00287D52"/>
    <w:rsid w:val="0029394E"/>
    <w:rsid w:val="00294278"/>
    <w:rsid w:val="002A3E75"/>
    <w:rsid w:val="002B46F0"/>
    <w:rsid w:val="002B4B2A"/>
    <w:rsid w:val="002C1CC1"/>
    <w:rsid w:val="002C359F"/>
    <w:rsid w:val="002D50DE"/>
    <w:rsid w:val="002E2B8D"/>
    <w:rsid w:val="002F18B5"/>
    <w:rsid w:val="002F6EF2"/>
    <w:rsid w:val="00303946"/>
    <w:rsid w:val="00303E4B"/>
    <w:rsid w:val="00306087"/>
    <w:rsid w:val="00315922"/>
    <w:rsid w:val="003174AF"/>
    <w:rsid w:val="00321E41"/>
    <w:rsid w:val="003223D1"/>
    <w:rsid w:val="00327F8E"/>
    <w:rsid w:val="0033299B"/>
    <w:rsid w:val="003352A3"/>
    <w:rsid w:val="00335FE7"/>
    <w:rsid w:val="00341D73"/>
    <w:rsid w:val="00344474"/>
    <w:rsid w:val="00344727"/>
    <w:rsid w:val="00345127"/>
    <w:rsid w:val="003472B9"/>
    <w:rsid w:val="003525AC"/>
    <w:rsid w:val="00354095"/>
    <w:rsid w:val="00382FE6"/>
    <w:rsid w:val="00383F86"/>
    <w:rsid w:val="00385DFA"/>
    <w:rsid w:val="003960A3"/>
    <w:rsid w:val="003A56D9"/>
    <w:rsid w:val="003B018F"/>
    <w:rsid w:val="003B1E8E"/>
    <w:rsid w:val="003B2B43"/>
    <w:rsid w:val="003B3BDC"/>
    <w:rsid w:val="003B4254"/>
    <w:rsid w:val="003B469D"/>
    <w:rsid w:val="003B48BE"/>
    <w:rsid w:val="003B49DC"/>
    <w:rsid w:val="003B6CF4"/>
    <w:rsid w:val="003C2AF8"/>
    <w:rsid w:val="003D4620"/>
    <w:rsid w:val="003E7BC6"/>
    <w:rsid w:val="003F2991"/>
    <w:rsid w:val="003F5E16"/>
    <w:rsid w:val="003F6CA5"/>
    <w:rsid w:val="00410F30"/>
    <w:rsid w:val="00413E76"/>
    <w:rsid w:val="00415DC0"/>
    <w:rsid w:val="0042008D"/>
    <w:rsid w:val="00421017"/>
    <w:rsid w:val="004328C0"/>
    <w:rsid w:val="00435355"/>
    <w:rsid w:val="00436F54"/>
    <w:rsid w:val="004431FE"/>
    <w:rsid w:val="004518B7"/>
    <w:rsid w:val="00452937"/>
    <w:rsid w:val="00455A10"/>
    <w:rsid w:val="00460483"/>
    <w:rsid w:val="00466055"/>
    <w:rsid w:val="00466FB1"/>
    <w:rsid w:val="00472FBB"/>
    <w:rsid w:val="00473190"/>
    <w:rsid w:val="00476FDA"/>
    <w:rsid w:val="00477EAA"/>
    <w:rsid w:val="00480B43"/>
    <w:rsid w:val="00484C6A"/>
    <w:rsid w:val="004860E8"/>
    <w:rsid w:val="00487074"/>
    <w:rsid w:val="004906FA"/>
    <w:rsid w:val="00492B7D"/>
    <w:rsid w:val="004961B2"/>
    <w:rsid w:val="004A784A"/>
    <w:rsid w:val="004B2AAB"/>
    <w:rsid w:val="004B4277"/>
    <w:rsid w:val="004B6901"/>
    <w:rsid w:val="004C76CF"/>
    <w:rsid w:val="004D362E"/>
    <w:rsid w:val="004D5E31"/>
    <w:rsid w:val="004D5F85"/>
    <w:rsid w:val="004E2C2B"/>
    <w:rsid w:val="004E4C54"/>
    <w:rsid w:val="004F59DB"/>
    <w:rsid w:val="00502F42"/>
    <w:rsid w:val="00504EFB"/>
    <w:rsid w:val="0050650D"/>
    <w:rsid w:val="005070AD"/>
    <w:rsid w:val="00507743"/>
    <w:rsid w:val="00510221"/>
    <w:rsid w:val="00513CBF"/>
    <w:rsid w:val="00523EEF"/>
    <w:rsid w:val="00524976"/>
    <w:rsid w:val="00526F0E"/>
    <w:rsid w:val="005322D1"/>
    <w:rsid w:val="00532E02"/>
    <w:rsid w:val="0054118B"/>
    <w:rsid w:val="0054774B"/>
    <w:rsid w:val="00550534"/>
    <w:rsid w:val="00555EF8"/>
    <w:rsid w:val="00557F6E"/>
    <w:rsid w:val="00562393"/>
    <w:rsid w:val="005667A7"/>
    <w:rsid w:val="00566DF0"/>
    <w:rsid w:val="00566F89"/>
    <w:rsid w:val="00571F42"/>
    <w:rsid w:val="00576B37"/>
    <w:rsid w:val="00576BE5"/>
    <w:rsid w:val="0058103F"/>
    <w:rsid w:val="005853EC"/>
    <w:rsid w:val="005860C1"/>
    <w:rsid w:val="0058643C"/>
    <w:rsid w:val="005879E3"/>
    <w:rsid w:val="005A0A95"/>
    <w:rsid w:val="005A23D5"/>
    <w:rsid w:val="005A6ACC"/>
    <w:rsid w:val="005A74A1"/>
    <w:rsid w:val="005C3369"/>
    <w:rsid w:val="005C7FEC"/>
    <w:rsid w:val="005D0871"/>
    <w:rsid w:val="005D1E36"/>
    <w:rsid w:val="005E05B7"/>
    <w:rsid w:val="005E583B"/>
    <w:rsid w:val="005F3813"/>
    <w:rsid w:val="00601B70"/>
    <w:rsid w:val="00602FFF"/>
    <w:rsid w:val="006035A5"/>
    <w:rsid w:val="00605204"/>
    <w:rsid w:val="006115C0"/>
    <w:rsid w:val="0061723E"/>
    <w:rsid w:val="00625D11"/>
    <w:rsid w:val="006435EF"/>
    <w:rsid w:val="00643763"/>
    <w:rsid w:val="006517B8"/>
    <w:rsid w:val="00654722"/>
    <w:rsid w:val="006678BF"/>
    <w:rsid w:val="00674612"/>
    <w:rsid w:val="00675765"/>
    <w:rsid w:val="00692E22"/>
    <w:rsid w:val="006A4CA5"/>
    <w:rsid w:val="006A719E"/>
    <w:rsid w:val="006B1ECC"/>
    <w:rsid w:val="006B3AF6"/>
    <w:rsid w:val="006B646E"/>
    <w:rsid w:val="006B6E69"/>
    <w:rsid w:val="006B73FC"/>
    <w:rsid w:val="006C64C0"/>
    <w:rsid w:val="006D11C0"/>
    <w:rsid w:val="006D3826"/>
    <w:rsid w:val="006D731C"/>
    <w:rsid w:val="006E0A7E"/>
    <w:rsid w:val="006E1DC7"/>
    <w:rsid w:val="006E30B7"/>
    <w:rsid w:val="006E4005"/>
    <w:rsid w:val="006E51A7"/>
    <w:rsid w:val="006F0B29"/>
    <w:rsid w:val="00707141"/>
    <w:rsid w:val="00717CED"/>
    <w:rsid w:val="00724D1F"/>
    <w:rsid w:val="00730121"/>
    <w:rsid w:val="00730945"/>
    <w:rsid w:val="007435AC"/>
    <w:rsid w:val="00750038"/>
    <w:rsid w:val="007503BB"/>
    <w:rsid w:val="007523C0"/>
    <w:rsid w:val="00755357"/>
    <w:rsid w:val="00756159"/>
    <w:rsid w:val="0075687D"/>
    <w:rsid w:val="007676BA"/>
    <w:rsid w:val="00772263"/>
    <w:rsid w:val="007724BC"/>
    <w:rsid w:val="007752E6"/>
    <w:rsid w:val="00775CD0"/>
    <w:rsid w:val="00776DA7"/>
    <w:rsid w:val="00777314"/>
    <w:rsid w:val="007801BA"/>
    <w:rsid w:val="00781881"/>
    <w:rsid w:val="00790855"/>
    <w:rsid w:val="00791D06"/>
    <w:rsid w:val="007927ED"/>
    <w:rsid w:val="0079281A"/>
    <w:rsid w:val="00796944"/>
    <w:rsid w:val="00797516"/>
    <w:rsid w:val="00797C4D"/>
    <w:rsid w:val="007A33FE"/>
    <w:rsid w:val="007A6F53"/>
    <w:rsid w:val="007B1EAF"/>
    <w:rsid w:val="007B4E1C"/>
    <w:rsid w:val="007C013F"/>
    <w:rsid w:val="007C1E2D"/>
    <w:rsid w:val="007C2766"/>
    <w:rsid w:val="007D0F7F"/>
    <w:rsid w:val="007D5F55"/>
    <w:rsid w:val="007D68E5"/>
    <w:rsid w:val="007E0BD0"/>
    <w:rsid w:val="008003F5"/>
    <w:rsid w:val="00805109"/>
    <w:rsid w:val="00805D26"/>
    <w:rsid w:val="00810277"/>
    <w:rsid w:val="00810B11"/>
    <w:rsid w:val="00812139"/>
    <w:rsid w:val="008157D6"/>
    <w:rsid w:val="00822E09"/>
    <w:rsid w:val="0082475A"/>
    <w:rsid w:val="0083007B"/>
    <w:rsid w:val="0083030C"/>
    <w:rsid w:val="008325E5"/>
    <w:rsid w:val="00834427"/>
    <w:rsid w:val="00835D31"/>
    <w:rsid w:val="00837731"/>
    <w:rsid w:val="00842646"/>
    <w:rsid w:val="008452A8"/>
    <w:rsid w:val="00852AE2"/>
    <w:rsid w:val="00862E3D"/>
    <w:rsid w:val="00863832"/>
    <w:rsid w:val="00863FF5"/>
    <w:rsid w:val="00872C11"/>
    <w:rsid w:val="0087535B"/>
    <w:rsid w:val="00894991"/>
    <w:rsid w:val="008961B1"/>
    <w:rsid w:val="008A2C85"/>
    <w:rsid w:val="008A34AA"/>
    <w:rsid w:val="008A6B21"/>
    <w:rsid w:val="008A76FC"/>
    <w:rsid w:val="008B014B"/>
    <w:rsid w:val="008B0430"/>
    <w:rsid w:val="008B26CD"/>
    <w:rsid w:val="008B298F"/>
    <w:rsid w:val="008B37BC"/>
    <w:rsid w:val="008B7D7A"/>
    <w:rsid w:val="008C5349"/>
    <w:rsid w:val="008D46EB"/>
    <w:rsid w:val="008D6619"/>
    <w:rsid w:val="008D6A86"/>
    <w:rsid w:val="008F4CB9"/>
    <w:rsid w:val="008F618A"/>
    <w:rsid w:val="00904EF3"/>
    <w:rsid w:val="00906BEB"/>
    <w:rsid w:val="00923A81"/>
    <w:rsid w:val="00923FDF"/>
    <w:rsid w:val="00926ED2"/>
    <w:rsid w:val="009366D9"/>
    <w:rsid w:val="00936CD1"/>
    <w:rsid w:val="0096311A"/>
    <w:rsid w:val="00963DC3"/>
    <w:rsid w:val="00970CD4"/>
    <w:rsid w:val="00974BCA"/>
    <w:rsid w:val="009A0B49"/>
    <w:rsid w:val="009A3FAF"/>
    <w:rsid w:val="009A46FB"/>
    <w:rsid w:val="009A66A6"/>
    <w:rsid w:val="009B265C"/>
    <w:rsid w:val="009B4A79"/>
    <w:rsid w:val="009B7074"/>
    <w:rsid w:val="009C0C54"/>
    <w:rsid w:val="009C145F"/>
    <w:rsid w:val="009C564D"/>
    <w:rsid w:val="009E2E77"/>
    <w:rsid w:val="009F0483"/>
    <w:rsid w:val="009F1ED0"/>
    <w:rsid w:val="009F36F1"/>
    <w:rsid w:val="009F74F2"/>
    <w:rsid w:val="009F7B6E"/>
    <w:rsid w:val="00A00241"/>
    <w:rsid w:val="00A0131B"/>
    <w:rsid w:val="00A01F05"/>
    <w:rsid w:val="00A073FD"/>
    <w:rsid w:val="00A07595"/>
    <w:rsid w:val="00A10F66"/>
    <w:rsid w:val="00A13062"/>
    <w:rsid w:val="00A2080B"/>
    <w:rsid w:val="00A215DF"/>
    <w:rsid w:val="00A21739"/>
    <w:rsid w:val="00A21D75"/>
    <w:rsid w:val="00A31FAE"/>
    <w:rsid w:val="00A36C16"/>
    <w:rsid w:val="00A429BA"/>
    <w:rsid w:val="00A50B92"/>
    <w:rsid w:val="00A548EC"/>
    <w:rsid w:val="00A54AB4"/>
    <w:rsid w:val="00A60B1C"/>
    <w:rsid w:val="00A61A43"/>
    <w:rsid w:val="00A61FD0"/>
    <w:rsid w:val="00A63117"/>
    <w:rsid w:val="00A64579"/>
    <w:rsid w:val="00A64B67"/>
    <w:rsid w:val="00A7595E"/>
    <w:rsid w:val="00A77F11"/>
    <w:rsid w:val="00A81E36"/>
    <w:rsid w:val="00A866B1"/>
    <w:rsid w:val="00A9244F"/>
    <w:rsid w:val="00A93A87"/>
    <w:rsid w:val="00A9621B"/>
    <w:rsid w:val="00A97C5E"/>
    <w:rsid w:val="00AA3168"/>
    <w:rsid w:val="00AA7C93"/>
    <w:rsid w:val="00AB27F3"/>
    <w:rsid w:val="00AB2FAF"/>
    <w:rsid w:val="00AC38F6"/>
    <w:rsid w:val="00AC3EC0"/>
    <w:rsid w:val="00AC5C39"/>
    <w:rsid w:val="00AC6631"/>
    <w:rsid w:val="00AC7F24"/>
    <w:rsid w:val="00AD3490"/>
    <w:rsid w:val="00AD6BD4"/>
    <w:rsid w:val="00AD7377"/>
    <w:rsid w:val="00AF260B"/>
    <w:rsid w:val="00AF2647"/>
    <w:rsid w:val="00B04C5B"/>
    <w:rsid w:val="00B07D31"/>
    <w:rsid w:val="00B23CB1"/>
    <w:rsid w:val="00B250AA"/>
    <w:rsid w:val="00B26C69"/>
    <w:rsid w:val="00B4575D"/>
    <w:rsid w:val="00B46AFC"/>
    <w:rsid w:val="00B475E9"/>
    <w:rsid w:val="00B541BE"/>
    <w:rsid w:val="00B54A1C"/>
    <w:rsid w:val="00B56EB6"/>
    <w:rsid w:val="00B61A07"/>
    <w:rsid w:val="00B83D70"/>
    <w:rsid w:val="00B8406B"/>
    <w:rsid w:val="00B90CD4"/>
    <w:rsid w:val="00B920DC"/>
    <w:rsid w:val="00B922F2"/>
    <w:rsid w:val="00B95849"/>
    <w:rsid w:val="00BA4C77"/>
    <w:rsid w:val="00BB4167"/>
    <w:rsid w:val="00BB4FBF"/>
    <w:rsid w:val="00BC03B2"/>
    <w:rsid w:val="00BC6A07"/>
    <w:rsid w:val="00BD0016"/>
    <w:rsid w:val="00BD379B"/>
    <w:rsid w:val="00BD7370"/>
    <w:rsid w:val="00BE6343"/>
    <w:rsid w:val="00BE6B28"/>
    <w:rsid w:val="00BF6684"/>
    <w:rsid w:val="00C054EC"/>
    <w:rsid w:val="00C13FA5"/>
    <w:rsid w:val="00C3694A"/>
    <w:rsid w:val="00C411BC"/>
    <w:rsid w:val="00C4210B"/>
    <w:rsid w:val="00C455E1"/>
    <w:rsid w:val="00C50E08"/>
    <w:rsid w:val="00C50E39"/>
    <w:rsid w:val="00C545EE"/>
    <w:rsid w:val="00C551AF"/>
    <w:rsid w:val="00C565E7"/>
    <w:rsid w:val="00C64134"/>
    <w:rsid w:val="00C6719C"/>
    <w:rsid w:val="00C67F9F"/>
    <w:rsid w:val="00C715DE"/>
    <w:rsid w:val="00C7202B"/>
    <w:rsid w:val="00C777CB"/>
    <w:rsid w:val="00C917ED"/>
    <w:rsid w:val="00C95E8F"/>
    <w:rsid w:val="00CB7D4A"/>
    <w:rsid w:val="00CC349B"/>
    <w:rsid w:val="00CD0DA4"/>
    <w:rsid w:val="00CD23B5"/>
    <w:rsid w:val="00CE32F0"/>
    <w:rsid w:val="00CE5BE7"/>
    <w:rsid w:val="00CE6F84"/>
    <w:rsid w:val="00CE76BD"/>
    <w:rsid w:val="00D0687C"/>
    <w:rsid w:val="00D17956"/>
    <w:rsid w:val="00D20246"/>
    <w:rsid w:val="00D21DE2"/>
    <w:rsid w:val="00D23459"/>
    <w:rsid w:val="00D23875"/>
    <w:rsid w:val="00D253C5"/>
    <w:rsid w:val="00D255EA"/>
    <w:rsid w:val="00D2758E"/>
    <w:rsid w:val="00D41CB9"/>
    <w:rsid w:val="00D54AC8"/>
    <w:rsid w:val="00D65DE9"/>
    <w:rsid w:val="00D7330E"/>
    <w:rsid w:val="00D84BF5"/>
    <w:rsid w:val="00D921F4"/>
    <w:rsid w:val="00D93464"/>
    <w:rsid w:val="00D9537A"/>
    <w:rsid w:val="00D95659"/>
    <w:rsid w:val="00DA0F7F"/>
    <w:rsid w:val="00DA241A"/>
    <w:rsid w:val="00DA6736"/>
    <w:rsid w:val="00DA6BAE"/>
    <w:rsid w:val="00DA7B9A"/>
    <w:rsid w:val="00DB148E"/>
    <w:rsid w:val="00DB4D7B"/>
    <w:rsid w:val="00DB6701"/>
    <w:rsid w:val="00DC39B0"/>
    <w:rsid w:val="00DC4D2A"/>
    <w:rsid w:val="00DF0987"/>
    <w:rsid w:val="00DF5339"/>
    <w:rsid w:val="00DF5441"/>
    <w:rsid w:val="00DF794C"/>
    <w:rsid w:val="00E00659"/>
    <w:rsid w:val="00E10174"/>
    <w:rsid w:val="00E1115F"/>
    <w:rsid w:val="00E1169E"/>
    <w:rsid w:val="00E13C92"/>
    <w:rsid w:val="00E153A4"/>
    <w:rsid w:val="00E1576A"/>
    <w:rsid w:val="00E15E7D"/>
    <w:rsid w:val="00E23655"/>
    <w:rsid w:val="00E352A4"/>
    <w:rsid w:val="00E41122"/>
    <w:rsid w:val="00E41FB3"/>
    <w:rsid w:val="00E53327"/>
    <w:rsid w:val="00E60757"/>
    <w:rsid w:val="00E6264B"/>
    <w:rsid w:val="00E651A4"/>
    <w:rsid w:val="00E73215"/>
    <w:rsid w:val="00E93355"/>
    <w:rsid w:val="00E95C51"/>
    <w:rsid w:val="00EA2840"/>
    <w:rsid w:val="00EA3A7B"/>
    <w:rsid w:val="00EA6DBD"/>
    <w:rsid w:val="00EB1E61"/>
    <w:rsid w:val="00EB1FBE"/>
    <w:rsid w:val="00EB4309"/>
    <w:rsid w:val="00EC32D9"/>
    <w:rsid w:val="00ED3965"/>
    <w:rsid w:val="00ED7A40"/>
    <w:rsid w:val="00EE1AF8"/>
    <w:rsid w:val="00EE4646"/>
    <w:rsid w:val="00EE4B81"/>
    <w:rsid w:val="00EE55BD"/>
    <w:rsid w:val="00EF3339"/>
    <w:rsid w:val="00F0001E"/>
    <w:rsid w:val="00F059ED"/>
    <w:rsid w:val="00F07D1F"/>
    <w:rsid w:val="00F11038"/>
    <w:rsid w:val="00F13D58"/>
    <w:rsid w:val="00F25F3B"/>
    <w:rsid w:val="00F26C39"/>
    <w:rsid w:val="00F30F61"/>
    <w:rsid w:val="00F31E35"/>
    <w:rsid w:val="00F337D5"/>
    <w:rsid w:val="00F36A25"/>
    <w:rsid w:val="00F40000"/>
    <w:rsid w:val="00F521CA"/>
    <w:rsid w:val="00F532FC"/>
    <w:rsid w:val="00F55F08"/>
    <w:rsid w:val="00F57017"/>
    <w:rsid w:val="00F6470F"/>
    <w:rsid w:val="00F7158A"/>
    <w:rsid w:val="00F74D0D"/>
    <w:rsid w:val="00F75817"/>
    <w:rsid w:val="00F76C2B"/>
    <w:rsid w:val="00F85209"/>
    <w:rsid w:val="00F879EB"/>
    <w:rsid w:val="00F93677"/>
    <w:rsid w:val="00FA1D2C"/>
    <w:rsid w:val="00FA4ACD"/>
    <w:rsid w:val="00FB29D2"/>
    <w:rsid w:val="00FB666A"/>
    <w:rsid w:val="00FC2F25"/>
    <w:rsid w:val="00FD412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02B54"/>
    <w:rPr>
      <w:sz w:val="24"/>
      <w:szCs w:val="24"/>
    </w:rPr>
  </w:style>
  <w:style w:type="paragraph" w:styleId="4">
    <w:name w:val="heading 4"/>
    <w:basedOn w:val="a"/>
    <w:link w:val="40"/>
    <w:uiPriority w:val="9"/>
    <w:qFormat/>
    <w:rsid w:val="003B4254"/>
    <w:pPr>
      <w:spacing w:before="100" w:beforeAutospacing="1" w:after="100" w:afterAutospacing="1"/>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rsid w:val="00202B54"/>
    <w:pPr>
      <w:spacing w:after="120"/>
    </w:pPr>
    <w:rPr>
      <w:sz w:val="16"/>
      <w:szCs w:val="16"/>
    </w:rPr>
  </w:style>
  <w:style w:type="paragraph" w:styleId="a3">
    <w:name w:val="footnote text"/>
    <w:basedOn w:val="a"/>
    <w:semiHidden/>
    <w:rsid w:val="00202B54"/>
    <w:rPr>
      <w:sz w:val="20"/>
      <w:szCs w:val="20"/>
    </w:rPr>
  </w:style>
  <w:style w:type="character" w:styleId="a4">
    <w:name w:val="footnote reference"/>
    <w:semiHidden/>
    <w:rsid w:val="00202B54"/>
    <w:rPr>
      <w:vertAlign w:val="superscript"/>
    </w:rPr>
  </w:style>
  <w:style w:type="character" w:styleId="a5">
    <w:name w:val="Hyperlink"/>
    <w:uiPriority w:val="99"/>
    <w:rsid w:val="00202B54"/>
    <w:rPr>
      <w:color w:val="0000FF"/>
      <w:u w:val="single"/>
    </w:rPr>
  </w:style>
  <w:style w:type="paragraph" w:customStyle="1" w:styleId="a6">
    <w:name w:val="Знак"/>
    <w:basedOn w:val="a"/>
    <w:rsid w:val="00202B54"/>
    <w:pPr>
      <w:spacing w:after="160" w:line="240" w:lineRule="exact"/>
    </w:pPr>
    <w:rPr>
      <w:rFonts w:ascii="Verdana" w:hAnsi="Verdana"/>
      <w:sz w:val="20"/>
      <w:szCs w:val="20"/>
      <w:lang w:val="en-US" w:eastAsia="en-US"/>
    </w:rPr>
  </w:style>
  <w:style w:type="paragraph" w:styleId="a7">
    <w:name w:val="Body Text"/>
    <w:basedOn w:val="a"/>
    <w:link w:val="a8"/>
    <w:rsid w:val="00F30F61"/>
    <w:pPr>
      <w:spacing w:after="120"/>
    </w:pPr>
  </w:style>
  <w:style w:type="character" w:customStyle="1" w:styleId="a8">
    <w:name w:val="Основной текст Знак"/>
    <w:link w:val="a7"/>
    <w:rsid w:val="00F30F61"/>
    <w:rPr>
      <w:sz w:val="24"/>
      <w:szCs w:val="24"/>
    </w:rPr>
  </w:style>
  <w:style w:type="paragraph" w:styleId="a9">
    <w:name w:val="Body Text Indent"/>
    <w:basedOn w:val="a"/>
    <w:link w:val="aa"/>
    <w:rsid w:val="00F30F61"/>
    <w:pPr>
      <w:spacing w:after="120"/>
      <w:ind w:left="283"/>
    </w:pPr>
  </w:style>
  <w:style w:type="character" w:customStyle="1" w:styleId="aa">
    <w:name w:val="Основной текст с отступом Знак"/>
    <w:link w:val="a9"/>
    <w:rsid w:val="00F30F61"/>
    <w:rPr>
      <w:sz w:val="24"/>
      <w:szCs w:val="24"/>
    </w:rPr>
  </w:style>
  <w:style w:type="paragraph" w:styleId="2">
    <w:name w:val="Body Text Indent 2"/>
    <w:basedOn w:val="a"/>
    <w:link w:val="20"/>
    <w:rsid w:val="00F30F61"/>
    <w:pPr>
      <w:spacing w:after="120" w:line="480" w:lineRule="auto"/>
      <w:ind w:left="283"/>
    </w:pPr>
  </w:style>
  <w:style w:type="character" w:customStyle="1" w:styleId="20">
    <w:name w:val="Основной текст с отступом 2 Знак"/>
    <w:link w:val="2"/>
    <w:rsid w:val="00F30F61"/>
    <w:rPr>
      <w:sz w:val="24"/>
      <w:szCs w:val="24"/>
    </w:rPr>
  </w:style>
  <w:style w:type="paragraph" w:styleId="30">
    <w:name w:val="Body Text Indent 3"/>
    <w:basedOn w:val="a"/>
    <w:link w:val="31"/>
    <w:rsid w:val="00F30F61"/>
    <w:pPr>
      <w:spacing w:after="120"/>
      <w:ind w:left="283"/>
    </w:pPr>
    <w:rPr>
      <w:sz w:val="16"/>
      <w:szCs w:val="16"/>
    </w:rPr>
  </w:style>
  <w:style w:type="character" w:customStyle="1" w:styleId="31">
    <w:name w:val="Основной текст с отступом 3 Знак"/>
    <w:link w:val="30"/>
    <w:rsid w:val="00F30F61"/>
    <w:rPr>
      <w:sz w:val="16"/>
      <w:szCs w:val="16"/>
    </w:rPr>
  </w:style>
  <w:style w:type="paragraph" w:styleId="ab">
    <w:name w:val="header"/>
    <w:basedOn w:val="a"/>
    <w:link w:val="ac"/>
    <w:rsid w:val="00E6264B"/>
    <w:pPr>
      <w:tabs>
        <w:tab w:val="center" w:pos="4677"/>
        <w:tab w:val="right" w:pos="9355"/>
      </w:tabs>
    </w:pPr>
  </w:style>
  <w:style w:type="character" w:customStyle="1" w:styleId="ac">
    <w:name w:val="Верхний колонтитул Знак"/>
    <w:link w:val="ab"/>
    <w:rsid w:val="00E6264B"/>
    <w:rPr>
      <w:sz w:val="24"/>
      <w:szCs w:val="24"/>
    </w:rPr>
  </w:style>
  <w:style w:type="paragraph" w:styleId="ad">
    <w:name w:val="footer"/>
    <w:basedOn w:val="a"/>
    <w:link w:val="ae"/>
    <w:uiPriority w:val="99"/>
    <w:rsid w:val="00E6264B"/>
    <w:pPr>
      <w:tabs>
        <w:tab w:val="center" w:pos="4677"/>
        <w:tab w:val="right" w:pos="9355"/>
      </w:tabs>
    </w:pPr>
  </w:style>
  <w:style w:type="character" w:customStyle="1" w:styleId="ae">
    <w:name w:val="Нижний колонтитул Знак"/>
    <w:link w:val="ad"/>
    <w:uiPriority w:val="99"/>
    <w:rsid w:val="00E6264B"/>
    <w:rPr>
      <w:sz w:val="24"/>
      <w:szCs w:val="24"/>
    </w:rPr>
  </w:style>
  <w:style w:type="paragraph" w:styleId="af">
    <w:name w:val="Document Map"/>
    <w:basedOn w:val="a"/>
    <w:link w:val="af0"/>
    <w:rsid w:val="00D921F4"/>
    <w:rPr>
      <w:rFonts w:ascii="Tahoma" w:hAnsi="Tahoma" w:cs="Tahoma"/>
      <w:sz w:val="16"/>
      <w:szCs w:val="16"/>
    </w:rPr>
  </w:style>
  <w:style w:type="character" w:customStyle="1" w:styleId="af0">
    <w:name w:val="Схема документа Знак"/>
    <w:link w:val="af"/>
    <w:rsid w:val="00D921F4"/>
    <w:rPr>
      <w:rFonts w:ascii="Tahoma" w:hAnsi="Tahoma" w:cs="Tahoma"/>
      <w:sz w:val="16"/>
      <w:szCs w:val="16"/>
    </w:rPr>
  </w:style>
  <w:style w:type="character" w:styleId="af1">
    <w:name w:val="page number"/>
    <w:basedOn w:val="a0"/>
    <w:rsid w:val="005C3369"/>
  </w:style>
  <w:style w:type="paragraph" w:styleId="af2">
    <w:name w:val="Normal (Web)"/>
    <w:basedOn w:val="a"/>
    <w:uiPriority w:val="99"/>
    <w:unhideWhenUsed/>
    <w:rsid w:val="003B4254"/>
    <w:pPr>
      <w:spacing w:before="100" w:beforeAutospacing="1" w:after="100" w:afterAutospacing="1"/>
    </w:pPr>
  </w:style>
  <w:style w:type="character" w:customStyle="1" w:styleId="40">
    <w:name w:val="Заголовок 4 Знак"/>
    <w:link w:val="4"/>
    <w:uiPriority w:val="9"/>
    <w:rsid w:val="003B4254"/>
    <w:rPr>
      <w:b/>
      <w:bCs/>
      <w:sz w:val="24"/>
      <w:szCs w:val="24"/>
    </w:rPr>
  </w:style>
  <w:style w:type="paragraph" w:styleId="af3">
    <w:name w:val="Balloon Text"/>
    <w:basedOn w:val="a"/>
    <w:link w:val="af4"/>
    <w:rsid w:val="00C64134"/>
    <w:rPr>
      <w:rFonts w:ascii="Tahoma" w:hAnsi="Tahoma" w:cs="Tahoma"/>
      <w:sz w:val="16"/>
      <w:szCs w:val="16"/>
    </w:rPr>
  </w:style>
  <w:style w:type="character" w:customStyle="1" w:styleId="af4">
    <w:name w:val="Текст выноски Знак"/>
    <w:link w:val="af3"/>
    <w:rsid w:val="00C64134"/>
    <w:rPr>
      <w:rFonts w:ascii="Tahoma" w:hAnsi="Tahoma" w:cs="Tahoma"/>
      <w:sz w:val="16"/>
      <w:szCs w:val="16"/>
    </w:rPr>
  </w:style>
  <w:style w:type="paragraph" w:customStyle="1" w:styleId="1">
    <w:name w:val="Обычный1"/>
    <w:rsid w:val="00435355"/>
    <w:pPr>
      <w:snapToGrid w:val="0"/>
    </w:pPr>
  </w:style>
  <w:style w:type="paragraph" w:customStyle="1" w:styleId="af5">
    <w:name w:val="Фамилии"/>
    <w:basedOn w:val="a"/>
    <w:link w:val="af6"/>
    <w:qFormat/>
    <w:rsid w:val="00435355"/>
    <w:pPr>
      <w:spacing w:after="120"/>
      <w:jc w:val="center"/>
    </w:pPr>
    <w:rPr>
      <w:rFonts w:eastAsia="Calibri"/>
      <w:sz w:val="28"/>
      <w:szCs w:val="20"/>
    </w:rPr>
  </w:style>
  <w:style w:type="character" w:customStyle="1" w:styleId="af6">
    <w:name w:val="Фамилии Знак"/>
    <w:link w:val="af5"/>
    <w:rsid w:val="00435355"/>
    <w:rPr>
      <w:rFonts w:eastAsia="Calibri"/>
      <w:sz w:val="28"/>
    </w:rPr>
  </w:style>
  <w:style w:type="paragraph" w:styleId="af7">
    <w:name w:val="List Paragraph"/>
    <w:basedOn w:val="a"/>
    <w:uiPriority w:val="34"/>
    <w:qFormat/>
    <w:rsid w:val="00CB7D4A"/>
    <w:pPr>
      <w:ind w:left="720"/>
      <w:contextualSpacing/>
    </w:pPr>
  </w:style>
  <w:style w:type="paragraph" w:styleId="HTML">
    <w:name w:val="HTML Preformatted"/>
    <w:basedOn w:val="a"/>
    <w:link w:val="HTML0"/>
    <w:uiPriority w:val="99"/>
    <w:unhideWhenUsed/>
    <w:rsid w:val="00E41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E41FB3"/>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02B54"/>
    <w:rPr>
      <w:sz w:val="24"/>
      <w:szCs w:val="24"/>
    </w:rPr>
  </w:style>
  <w:style w:type="paragraph" w:styleId="4">
    <w:name w:val="heading 4"/>
    <w:basedOn w:val="a"/>
    <w:link w:val="40"/>
    <w:uiPriority w:val="9"/>
    <w:qFormat/>
    <w:rsid w:val="003B4254"/>
    <w:pPr>
      <w:spacing w:before="100" w:beforeAutospacing="1" w:after="100" w:afterAutospacing="1"/>
      <w:outlineLvl w:val="3"/>
    </w:pPr>
    <w:rPr>
      <w:b/>
      <w:bCs/>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3">
    <w:name w:val="Body Text 3"/>
    <w:basedOn w:val="a"/>
    <w:rsid w:val="00202B54"/>
    <w:pPr>
      <w:spacing w:after="120"/>
    </w:pPr>
    <w:rPr>
      <w:sz w:val="16"/>
      <w:szCs w:val="16"/>
    </w:rPr>
  </w:style>
  <w:style w:type="paragraph" w:styleId="a3">
    <w:name w:val="footnote text"/>
    <w:basedOn w:val="a"/>
    <w:semiHidden/>
    <w:rsid w:val="00202B54"/>
    <w:rPr>
      <w:sz w:val="20"/>
      <w:szCs w:val="20"/>
    </w:rPr>
  </w:style>
  <w:style w:type="character" w:styleId="a4">
    <w:name w:val="footnote reference"/>
    <w:semiHidden/>
    <w:rsid w:val="00202B54"/>
    <w:rPr>
      <w:vertAlign w:val="superscript"/>
    </w:rPr>
  </w:style>
  <w:style w:type="character" w:styleId="a5">
    <w:name w:val="Hyperlink"/>
    <w:rsid w:val="00202B54"/>
    <w:rPr>
      <w:color w:val="0000FF"/>
      <w:u w:val="single"/>
    </w:rPr>
  </w:style>
  <w:style w:type="paragraph" w:customStyle="1" w:styleId="a6">
    <w:name w:val=" Знак"/>
    <w:basedOn w:val="a"/>
    <w:rsid w:val="00202B54"/>
    <w:pPr>
      <w:spacing w:after="160" w:line="240" w:lineRule="exact"/>
    </w:pPr>
    <w:rPr>
      <w:rFonts w:ascii="Verdana" w:hAnsi="Verdana"/>
      <w:sz w:val="20"/>
      <w:szCs w:val="20"/>
      <w:lang w:val="en-US" w:eastAsia="en-US"/>
    </w:rPr>
  </w:style>
  <w:style w:type="paragraph" w:styleId="a7">
    <w:name w:val="Body Text"/>
    <w:basedOn w:val="a"/>
    <w:link w:val="a8"/>
    <w:rsid w:val="00F30F61"/>
    <w:pPr>
      <w:spacing w:after="120"/>
    </w:pPr>
  </w:style>
  <w:style w:type="character" w:customStyle="1" w:styleId="a8">
    <w:name w:val="Основной текст Знак"/>
    <w:link w:val="a7"/>
    <w:rsid w:val="00F30F61"/>
    <w:rPr>
      <w:sz w:val="24"/>
      <w:szCs w:val="24"/>
    </w:rPr>
  </w:style>
  <w:style w:type="paragraph" w:styleId="a9">
    <w:name w:val="Body Text Indent"/>
    <w:basedOn w:val="a"/>
    <w:link w:val="aa"/>
    <w:rsid w:val="00F30F61"/>
    <w:pPr>
      <w:spacing w:after="120"/>
      <w:ind w:left="283"/>
    </w:pPr>
  </w:style>
  <w:style w:type="character" w:customStyle="1" w:styleId="aa">
    <w:name w:val="Основной текст с отступом Знак"/>
    <w:link w:val="a9"/>
    <w:rsid w:val="00F30F61"/>
    <w:rPr>
      <w:sz w:val="24"/>
      <w:szCs w:val="24"/>
    </w:rPr>
  </w:style>
  <w:style w:type="paragraph" w:styleId="2">
    <w:name w:val="Body Text Indent 2"/>
    <w:basedOn w:val="a"/>
    <w:link w:val="20"/>
    <w:rsid w:val="00F30F61"/>
    <w:pPr>
      <w:spacing w:after="120" w:line="480" w:lineRule="auto"/>
      <w:ind w:left="283"/>
    </w:pPr>
  </w:style>
  <w:style w:type="character" w:customStyle="1" w:styleId="20">
    <w:name w:val="Основной текст с отступом 2 Знак"/>
    <w:link w:val="2"/>
    <w:rsid w:val="00F30F61"/>
    <w:rPr>
      <w:sz w:val="24"/>
      <w:szCs w:val="24"/>
    </w:rPr>
  </w:style>
  <w:style w:type="paragraph" w:styleId="30">
    <w:name w:val="Body Text Indent 3"/>
    <w:basedOn w:val="a"/>
    <w:link w:val="31"/>
    <w:rsid w:val="00F30F61"/>
    <w:pPr>
      <w:spacing w:after="120"/>
      <w:ind w:left="283"/>
    </w:pPr>
    <w:rPr>
      <w:sz w:val="16"/>
      <w:szCs w:val="16"/>
    </w:rPr>
  </w:style>
  <w:style w:type="character" w:customStyle="1" w:styleId="31">
    <w:name w:val="Основной текст с отступом 3 Знак"/>
    <w:link w:val="30"/>
    <w:rsid w:val="00F30F61"/>
    <w:rPr>
      <w:sz w:val="16"/>
      <w:szCs w:val="16"/>
    </w:rPr>
  </w:style>
  <w:style w:type="paragraph" w:styleId="ab">
    <w:name w:val="header"/>
    <w:basedOn w:val="a"/>
    <w:link w:val="ac"/>
    <w:rsid w:val="00E6264B"/>
    <w:pPr>
      <w:tabs>
        <w:tab w:val="center" w:pos="4677"/>
        <w:tab w:val="right" w:pos="9355"/>
      </w:tabs>
    </w:pPr>
  </w:style>
  <w:style w:type="character" w:customStyle="1" w:styleId="ac">
    <w:name w:val="Верхний колонтитул Знак"/>
    <w:link w:val="ab"/>
    <w:rsid w:val="00E6264B"/>
    <w:rPr>
      <w:sz w:val="24"/>
      <w:szCs w:val="24"/>
    </w:rPr>
  </w:style>
  <w:style w:type="paragraph" w:styleId="ad">
    <w:name w:val="footer"/>
    <w:basedOn w:val="a"/>
    <w:link w:val="ae"/>
    <w:uiPriority w:val="99"/>
    <w:rsid w:val="00E6264B"/>
    <w:pPr>
      <w:tabs>
        <w:tab w:val="center" w:pos="4677"/>
        <w:tab w:val="right" w:pos="9355"/>
      </w:tabs>
    </w:pPr>
  </w:style>
  <w:style w:type="character" w:customStyle="1" w:styleId="ae">
    <w:name w:val="Нижний колонтитул Знак"/>
    <w:link w:val="ad"/>
    <w:uiPriority w:val="99"/>
    <w:rsid w:val="00E6264B"/>
    <w:rPr>
      <w:sz w:val="24"/>
      <w:szCs w:val="24"/>
    </w:rPr>
  </w:style>
  <w:style w:type="paragraph" w:styleId="af">
    <w:name w:val="Document Map"/>
    <w:basedOn w:val="a"/>
    <w:link w:val="af0"/>
    <w:rsid w:val="00D921F4"/>
    <w:rPr>
      <w:rFonts w:ascii="Tahoma" w:hAnsi="Tahoma" w:cs="Tahoma"/>
      <w:sz w:val="16"/>
      <w:szCs w:val="16"/>
    </w:rPr>
  </w:style>
  <w:style w:type="character" w:customStyle="1" w:styleId="af0">
    <w:name w:val="Схема документа Знак"/>
    <w:link w:val="af"/>
    <w:rsid w:val="00D921F4"/>
    <w:rPr>
      <w:rFonts w:ascii="Tahoma" w:hAnsi="Tahoma" w:cs="Tahoma"/>
      <w:sz w:val="16"/>
      <w:szCs w:val="16"/>
    </w:rPr>
  </w:style>
  <w:style w:type="character" w:styleId="af1">
    <w:name w:val="page number"/>
    <w:basedOn w:val="a0"/>
    <w:rsid w:val="005C3369"/>
  </w:style>
  <w:style w:type="paragraph" w:styleId="af2">
    <w:name w:val="Normal (Web)"/>
    <w:basedOn w:val="a"/>
    <w:uiPriority w:val="99"/>
    <w:unhideWhenUsed/>
    <w:rsid w:val="003B4254"/>
    <w:pPr>
      <w:spacing w:before="100" w:beforeAutospacing="1" w:after="100" w:afterAutospacing="1"/>
    </w:pPr>
  </w:style>
  <w:style w:type="character" w:customStyle="1" w:styleId="40">
    <w:name w:val="Заголовок 4 Знак"/>
    <w:link w:val="4"/>
    <w:uiPriority w:val="9"/>
    <w:rsid w:val="003B4254"/>
    <w:rPr>
      <w:b/>
      <w:bCs/>
      <w:sz w:val="24"/>
      <w:szCs w:val="24"/>
    </w:rPr>
  </w:style>
  <w:style w:type="paragraph" w:styleId="af3">
    <w:name w:val="Balloon Text"/>
    <w:basedOn w:val="a"/>
    <w:link w:val="af4"/>
    <w:rsid w:val="00C64134"/>
    <w:rPr>
      <w:rFonts w:ascii="Tahoma" w:hAnsi="Tahoma" w:cs="Tahoma"/>
      <w:sz w:val="16"/>
      <w:szCs w:val="16"/>
    </w:rPr>
  </w:style>
  <w:style w:type="character" w:customStyle="1" w:styleId="af4">
    <w:name w:val="Текст выноски Знак"/>
    <w:link w:val="af3"/>
    <w:rsid w:val="00C64134"/>
    <w:rPr>
      <w:rFonts w:ascii="Tahoma" w:hAnsi="Tahoma" w:cs="Tahoma"/>
      <w:sz w:val="16"/>
      <w:szCs w:val="16"/>
    </w:rPr>
  </w:style>
  <w:style w:type="paragraph" w:customStyle="1" w:styleId="Normal">
    <w:name w:val="Normal"/>
    <w:rsid w:val="00435355"/>
    <w:pPr>
      <w:snapToGrid w:val="0"/>
    </w:pPr>
  </w:style>
  <w:style w:type="paragraph" w:customStyle="1" w:styleId="af5">
    <w:name w:val="Фамилии"/>
    <w:basedOn w:val="a"/>
    <w:link w:val="af6"/>
    <w:qFormat/>
    <w:rsid w:val="00435355"/>
    <w:pPr>
      <w:spacing w:after="120"/>
      <w:jc w:val="center"/>
    </w:pPr>
    <w:rPr>
      <w:rFonts w:eastAsia="Calibri"/>
      <w:sz w:val="28"/>
      <w:szCs w:val="20"/>
      <w:lang w:val="x-none" w:eastAsia="x-none"/>
    </w:rPr>
  </w:style>
  <w:style w:type="character" w:customStyle="1" w:styleId="af6">
    <w:name w:val="Фамилии Знак"/>
    <w:link w:val="af5"/>
    <w:rsid w:val="00435355"/>
    <w:rPr>
      <w:rFonts w:eastAsia="Calibri"/>
      <w:sz w:val="28"/>
      <w:lang w:val="x-none" w:eastAsia="x-none"/>
    </w:rPr>
  </w:style>
  <w:style w:type="paragraph" w:styleId="af7">
    <w:name w:val="List Paragraph"/>
    <w:basedOn w:val="a"/>
    <w:uiPriority w:val="34"/>
    <w:qFormat/>
    <w:rsid w:val="00CB7D4A"/>
    <w:pPr>
      <w:ind w:left="720"/>
      <w:contextualSpacing/>
    </w:pPr>
  </w:style>
  <w:style w:type="paragraph" w:styleId="HTML">
    <w:name w:val="HTML Preformatted"/>
    <w:basedOn w:val="a"/>
    <w:link w:val="HTML0"/>
    <w:uiPriority w:val="99"/>
    <w:unhideWhenUsed/>
    <w:rsid w:val="00E41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E41FB3"/>
    <w:rPr>
      <w:rFonts w:ascii="Courier New" w:hAnsi="Courier New" w:cs="Courier New"/>
    </w:rPr>
  </w:style>
</w:styles>
</file>

<file path=word/webSettings.xml><?xml version="1.0" encoding="utf-8"?>
<w:webSettings xmlns:r="http://schemas.openxmlformats.org/officeDocument/2006/relationships" xmlns:w="http://schemas.openxmlformats.org/wordprocessingml/2006/main">
  <w:divs>
    <w:div w:id="38819028">
      <w:bodyDiv w:val="1"/>
      <w:marLeft w:val="0"/>
      <w:marRight w:val="0"/>
      <w:marTop w:val="0"/>
      <w:marBottom w:val="0"/>
      <w:divBdr>
        <w:top w:val="none" w:sz="0" w:space="0" w:color="auto"/>
        <w:left w:val="none" w:sz="0" w:space="0" w:color="auto"/>
        <w:bottom w:val="none" w:sz="0" w:space="0" w:color="auto"/>
        <w:right w:val="none" w:sz="0" w:space="0" w:color="auto"/>
      </w:divBdr>
    </w:div>
    <w:div w:id="96945410">
      <w:bodyDiv w:val="1"/>
      <w:marLeft w:val="0"/>
      <w:marRight w:val="0"/>
      <w:marTop w:val="0"/>
      <w:marBottom w:val="0"/>
      <w:divBdr>
        <w:top w:val="none" w:sz="0" w:space="0" w:color="auto"/>
        <w:left w:val="none" w:sz="0" w:space="0" w:color="auto"/>
        <w:bottom w:val="none" w:sz="0" w:space="0" w:color="auto"/>
        <w:right w:val="none" w:sz="0" w:space="0" w:color="auto"/>
      </w:divBdr>
    </w:div>
    <w:div w:id="138809628">
      <w:bodyDiv w:val="1"/>
      <w:marLeft w:val="0"/>
      <w:marRight w:val="0"/>
      <w:marTop w:val="0"/>
      <w:marBottom w:val="0"/>
      <w:divBdr>
        <w:top w:val="none" w:sz="0" w:space="0" w:color="auto"/>
        <w:left w:val="none" w:sz="0" w:space="0" w:color="auto"/>
        <w:bottom w:val="none" w:sz="0" w:space="0" w:color="auto"/>
        <w:right w:val="none" w:sz="0" w:space="0" w:color="auto"/>
      </w:divBdr>
    </w:div>
    <w:div w:id="582373016">
      <w:bodyDiv w:val="1"/>
      <w:marLeft w:val="0"/>
      <w:marRight w:val="0"/>
      <w:marTop w:val="0"/>
      <w:marBottom w:val="0"/>
      <w:divBdr>
        <w:top w:val="none" w:sz="0" w:space="0" w:color="auto"/>
        <w:left w:val="none" w:sz="0" w:space="0" w:color="auto"/>
        <w:bottom w:val="none" w:sz="0" w:space="0" w:color="auto"/>
        <w:right w:val="none" w:sz="0" w:space="0" w:color="auto"/>
      </w:divBdr>
    </w:div>
    <w:div w:id="698164083">
      <w:bodyDiv w:val="1"/>
      <w:marLeft w:val="0"/>
      <w:marRight w:val="0"/>
      <w:marTop w:val="0"/>
      <w:marBottom w:val="0"/>
      <w:divBdr>
        <w:top w:val="none" w:sz="0" w:space="0" w:color="auto"/>
        <w:left w:val="none" w:sz="0" w:space="0" w:color="auto"/>
        <w:bottom w:val="none" w:sz="0" w:space="0" w:color="auto"/>
        <w:right w:val="none" w:sz="0" w:space="0" w:color="auto"/>
      </w:divBdr>
    </w:div>
    <w:div w:id="748190470">
      <w:bodyDiv w:val="1"/>
      <w:marLeft w:val="0"/>
      <w:marRight w:val="0"/>
      <w:marTop w:val="0"/>
      <w:marBottom w:val="0"/>
      <w:divBdr>
        <w:top w:val="none" w:sz="0" w:space="0" w:color="auto"/>
        <w:left w:val="none" w:sz="0" w:space="0" w:color="auto"/>
        <w:bottom w:val="none" w:sz="0" w:space="0" w:color="auto"/>
        <w:right w:val="none" w:sz="0" w:space="0" w:color="auto"/>
      </w:divBdr>
    </w:div>
    <w:div w:id="832142747">
      <w:bodyDiv w:val="1"/>
      <w:marLeft w:val="0"/>
      <w:marRight w:val="0"/>
      <w:marTop w:val="0"/>
      <w:marBottom w:val="0"/>
      <w:divBdr>
        <w:top w:val="none" w:sz="0" w:space="0" w:color="auto"/>
        <w:left w:val="none" w:sz="0" w:space="0" w:color="auto"/>
        <w:bottom w:val="none" w:sz="0" w:space="0" w:color="auto"/>
        <w:right w:val="none" w:sz="0" w:space="0" w:color="auto"/>
      </w:divBdr>
    </w:div>
    <w:div w:id="910849171">
      <w:bodyDiv w:val="1"/>
      <w:marLeft w:val="0"/>
      <w:marRight w:val="0"/>
      <w:marTop w:val="0"/>
      <w:marBottom w:val="0"/>
      <w:divBdr>
        <w:top w:val="none" w:sz="0" w:space="0" w:color="auto"/>
        <w:left w:val="none" w:sz="0" w:space="0" w:color="auto"/>
        <w:bottom w:val="none" w:sz="0" w:space="0" w:color="auto"/>
        <w:right w:val="none" w:sz="0" w:space="0" w:color="auto"/>
      </w:divBdr>
    </w:div>
    <w:div w:id="1035541423">
      <w:bodyDiv w:val="1"/>
      <w:marLeft w:val="0"/>
      <w:marRight w:val="0"/>
      <w:marTop w:val="0"/>
      <w:marBottom w:val="0"/>
      <w:divBdr>
        <w:top w:val="none" w:sz="0" w:space="0" w:color="auto"/>
        <w:left w:val="none" w:sz="0" w:space="0" w:color="auto"/>
        <w:bottom w:val="none" w:sz="0" w:space="0" w:color="auto"/>
        <w:right w:val="none" w:sz="0" w:space="0" w:color="auto"/>
      </w:divBdr>
    </w:div>
    <w:div w:id="1183787436">
      <w:bodyDiv w:val="1"/>
      <w:marLeft w:val="0"/>
      <w:marRight w:val="0"/>
      <w:marTop w:val="0"/>
      <w:marBottom w:val="0"/>
      <w:divBdr>
        <w:top w:val="none" w:sz="0" w:space="0" w:color="auto"/>
        <w:left w:val="none" w:sz="0" w:space="0" w:color="auto"/>
        <w:bottom w:val="none" w:sz="0" w:space="0" w:color="auto"/>
        <w:right w:val="none" w:sz="0" w:space="0" w:color="auto"/>
      </w:divBdr>
      <w:divsChild>
        <w:div w:id="746149608">
          <w:marLeft w:val="0"/>
          <w:marRight w:val="0"/>
          <w:marTop w:val="216"/>
          <w:marBottom w:val="0"/>
          <w:divBdr>
            <w:top w:val="none" w:sz="0" w:space="0" w:color="auto"/>
            <w:left w:val="none" w:sz="0" w:space="0" w:color="auto"/>
            <w:bottom w:val="none" w:sz="0" w:space="0" w:color="auto"/>
            <w:right w:val="none" w:sz="0" w:space="0" w:color="auto"/>
          </w:divBdr>
        </w:div>
        <w:div w:id="1443069866">
          <w:marLeft w:val="0"/>
          <w:marRight w:val="0"/>
          <w:marTop w:val="216"/>
          <w:marBottom w:val="0"/>
          <w:divBdr>
            <w:top w:val="none" w:sz="0" w:space="0" w:color="auto"/>
            <w:left w:val="none" w:sz="0" w:space="0" w:color="auto"/>
            <w:bottom w:val="none" w:sz="0" w:space="0" w:color="auto"/>
            <w:right w:val="none" w:sz="0" w:space="0" w:color="auto"/>
          </w:divBdr>
        </w:div>
      </w:divsChild>
    </w:div>
    <w:div w:id="1217351531">
      <w:bodyDiv w:val="1"/>
      <w:marLeft w:val="0"/>
      <w:marRight w:val="0"/>
      <w:marTop w:val="0"/>
      <w:marBottom w:val="0"/>
      <w:divBdr>
        <w:top w:val="none" w:sz="0" w:space="0" w:color="auto"/>
        <w:left w:val="none" w:sz="0" w:space="0" w:color="auto"/>
        <w:bottom w:val="none" w:sz="0" w:space="0" w:color="auto"/>
        <w:right w:val="none" w:sz="0" w:space="0" w:color="auto"/>
      </w:divBdr>
      <w:divsChild>
        <w:div w:id="154303835">
          <w:marLeft w:val="0"/>
          <w:marRight w:val="0"/>
          <w:marTop w:val="0"/>
          <w:marBottom w:val="0"/>
          <w:divBdr>
            <w:top w:val="none" w:sz="0" w:space="0" w:color="auto"/>
            <w:left w:val="none" w:sz="0" w:space="0" w:color="auto"/>
            <w:bottom w:val="none" w:sz="0" w:space="0" w:color="auto"/>
            <w:right w:val="none" w:sz="0" w:space="0" w:color="auto"/>
          </w:divBdr>
        </w:div>
        <w:div w:id="855189135">
          <w:marLeft w:val="0"/>
          <w:marRight w:val="0"/>
          <w:marTop w:val="0"/>
          <w:marBottom w:val="0"/>
          <w:divBdr>
            <w:top w:val="none" w:sz="0" w:space="0" w:color="auto"/>
            <w:left w:val="none" w:sz="0" w:space="0" w:color="auto"/>
            <w:bottom w:val="none" w:sz="0" w:space="0" w:color="auto"/>
            <w:right w:val="none" w:sz="0" w:space="0" w:color="auto"/>
          </w:divBdr>
        </w:div>
      </w:divsChild>
    </w:div>
    <w:div w:id="1276014091">
      <w:bodyDiv w:val="1"/>
      <w:marLeft w:val="0"/>
      <w:marRight w:val="0"/>
      <w:marTop w:val="0"/>
      <w:marBottom w:val="0"/>
      <w:divBdr>
        <w:top w:val="none" w:sz="0" w:space="0" w:color="auto"/>
        <w:left w:val="none" w:sz="0" w:space="0" w:color="auto"/>
        <w:bottom w:val="none" w:sz="0" w:space="0" w:color="auto"/>
        <w:right w:val="none" w:sz="0" w:space="0" w:color="auto"/>
      </w:divBdr>
    </w:div>
    <w:div w:id="1546332328">
      <w:bodyDiv w:val="1"/>
      <w:marLeft w:val="0"/>
      <w:marRight w:val="0"/>
      <w:marTop w:val="0"/>
      <w:marBottom w:val="0"/>
      <w:divBdr>
        <w:top w:val="none" w:sz="0" w:space="0" w:color="auto"/>
        <w:left w:val="none" w:sz="0" w:space="0" w:color="auto"/>
        <w:bottom w:val="none" w:sz="0" w:space="0" w:color="auto"/>
        <w:right w:val="none" w:sz="0" w:space="0" w:color="auto"/>
      </w:divBdr>
    </w:div>
    <w:div w:id="1587375944">
      <w:bodyDiv w:val="1"/>
      <w:marLeft w:val="0"/>
      <w:marRight w:val="0"/>
      <w:marTop w:val="0"/>
      <w:marBottom w:val="0"/>
      <w:divBdr>
        <w:top w:val="none" w:sz="0" w:space="0" w:color="auto"/>
        <w:left w:val="none" w:sz="0" w:space="0" w:color="auto"/>
        <w:bottom w:val="none" w:sz="0" w:space="0" w:color="auto"/>
        <w:right w:val="none" w:sz="0" w:space="0" w:color="auto"/>
      </w:divBdr>
    </w:div>
    <w:div w:id="1713459505">
      <w:bodyDiv w:val="1"/>
      <w:marLeft w:val="0"/>
      <w:marRight w:val="0"/>
      <w:marTop w:val="0"/>
      <w:marBottom w:val="0"/>
      <w:divBdr>
        <w:top w:val="none" w:sz="0" w:space="0" w:color="auto"/>
        <w:left w:val="none" w:sz="0" w:space="0" w:color="auto"/>
        <w:bottom w:val="none" w:sz="0" w:space="0" w:color="auto"/>
        <w:right w:val="none" w:sz="0" w:space="0" w:color="auto"/>
      </w:divBdr>
    </w:div>
    <w:div w:id="1940945035">
      <w:bodyDiv w:val="1"/>
      <w:marLeft w:val="0"/>
      <w:marRight w:val="0"/>
      <w:marTop w:val="0"/>
      <w:marBottom w:val="0"/>
      <w:divBdr>
        <w:top w:val="none" w:sz="0" w:space="0" w:color="auto"/>
        <w:left w:val="none" w:sz="0" w:space="0" w:color="auto"/>
        <w:bottom w:val="none" w:sz="0" w:space="0" w:color="auto"/>
        <w:right w:val="none" w:sz="0" w:space="0" w:color="auto"/>
      </w:divBdr>
    </w:div>
    <w:div w:id="1976791860">
      <w:bodyDiv w:val="1"/>
      <w:marLeft w:val="0"/>
      <w:marRight w:val="0"/>
      <w:marTop w:val="0"/>
      <w:marBottom w:val="0"/>
      <w:divBdr>
        <w:top w:val="none" w:sz="0" w:space="0" w:color="auto"/>
        <w:left w:val="none" w:sz="0" w:space="0" w:color="auto"/>
        <w:bottom w:val="none" w:sz="0" w:space="0" w:color="auto"/>
        <w:right w:val="none" w:sz="0" w:space="0" w:color="auto"/>
      </w:divBdr>
    </w:div>
    <w:div w:id="2056462632">
      <w:bodyDiv w:val="1"/>
      <w:marLeft w:val="0"/>
      <w:marRight w:val="0"/>
      <w:marTop w:val="0"/>
      <w:marBottom w:val="0"/>
      <w:divBdr>
        <w:top w:val="none" w:sz="0" w:space="0" w:color="auto"/>
        <w:left w:val="none" w:sz="0" w:space="0" w:color="auto"/>
        <w:bottom w:val="none" w:sz="0" w:space="0" w:color="auto"/>
        <w:right w:val="none" w:sz="0" w:space="0" w:color="auto"/>
      </w:divBdr>
      <w:divsChild>
        <w:div w:id="749230296">
          <w:marLeft w:val="0"/>
          <w:marRight w:val="0"/>
          <w:marTop w:val="216"/>
          <w:marBottom w:val="0"/>
          <w:divBdr>
            <w:top w:val="none" w:sz="0" w:space="0" w:color="auto"/>
            <w:left w:val="none" w:sz="0" w:space="0" w:color="auto"/>
            <w:bottom w:val="none" w:sz="0" w:space="0" w:color="auto"/>
            <w:right w:val="none" w:sz="0" w:space="0" w:color="auto"/>
          </w:divBdr>
        </w:div>
        <w:div w:id="778375120">
          <w:marLeft w:val="0"/>
          <w:marRight w:val="0"/>
          <w:marTop w:val="21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oleObject" Target="embeddings/oleObject7.bin"/><Relationship Id="rId39"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8.jpeg"/><Relationship Id="rId34" Type="http://schemas.openxmlformats.org/officeDocument/2006/relationships/image" Target="media/image17.tiff"/><Relationship Id="rId42" Type="http://schemas.openxmlformats.org/officeDocument/2006/relationships/fontTable" Target="fontTable.xml"/><Relationship Id="rId7" Type="http://schemas.openxmlformats.org/officeDocument/2006/relationships/hyperlink" Target="mailto:m.v.koryachko@gmail.com" TargetMode="Externa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2.wmf"/><Relationship Id="rId33" Type="http://schemas.openxmlformats.org/officeDocument/2006/relationships/image" Target="media/image16.pn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4.wmf"/><Relationship Id="rId4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image" Target="media/image11.png"/><Relationship Id="rId32" Type="http://schemas.openxmlformats.org/officeDocument/2006/relationships/oleObject" Target="embeddings/oleObject10.bin"/><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0.jpeg"/><Relationship Id="rId28" Type="http://schemas.openxmlformats.org/officeDocument/2006/relationships/oleObject" Target="embeddings/oleObject8.bin"/><Relationship Id="rId36"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5.wmf"/><Relationship Id="rId44"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jpeg"/><Relationship Id="rId27" Type="http://schemas.openxmlformats.org/officeDocument/2006/relationships/image" Target="media/image13.wmf"/><Relationship Id="rId30" Type="http://schemas.openxmlformats.org/officeDocument/2006/relationships/oleObject" Target="embeddings/oleObject9.bin"/><Relationship Id="rId35" Type="http://schemas.openxmlformats.org/officeDocument/2006/relationships/image" Target="media/image18.pn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1770</Words>
  <Characters>10089</Characters>
  <Application>Microsoft Office Word</Application>
  <DocSecurity>0</DocSecurity>
  <Lines>84</Lines>
  <Paragraphs>23</Paragraphs>
  <ScaleCrop>false</ScaleCrop>
  <Company/>
  <LinksUpToDate>false</LinksUpToDate>
  <CharactersWithSpaces>11836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2015-12-01T14:32:00Z</dcterms:created>
  <dcterms:modified xsi:type="dcterms:W3CDTF">2015-12-01T14:33:00Z</dcterms:modified>
</cp:coreProperties>
</file>